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D2B815" w14:textId="77777777" w:rsidR="003C6CDA" w:rsidRDefault="003C6CDA" w:rsidP="003C6CDA">
      <w:pPr>
        <w:ind w:left="5040" w:firstLine="720"/>
        <w:rPr>
          <w:kern w:val="2"/>
        </w:rPr>
      </w:pPr>
      <w:r>
        <w:t>Apstiprināts</w:t>
      </w:r>
    </w:p>
    <w:p w14:paraId="1AECF119" w14:textId="6EB890C1" w:rsidR="003C6CDA" w:rsidRDefault="003C6CDA" w:rsidP="003C6CDA">
      <w:pPr>
        <w:ind w:left="5040" w:firstLine="720"/>
      </w:pPr>
      <w:r>
        <w:t xml:space="preserve">ar Ventspils </w:t>
      </w:r>
      <w:r w:rsidR="006B455B">
        <w:t>pirmsskolas</w:t>
      </w:r>
      <w:r>
        <w:t xml:space="preserve"> </w:t>
      </w:r>
    </w:p>
    <w:p w14:paraId="0EE9FC0A" w14:textId="4C700C23" w:rsidR="003C6CDA" w:rsidRPr="006B455B" w:rsidRDefault="006B455B" w:rsidP="003C6CDA">
      <w:pPr>
        <w:ind w:left="5040" w:firstLine="720"/>
      </w:pPr>
      <w:r w:rsidRPr="006B455B">
        <w:t>izglītības iestādes “Vāverīte”</w:t>
      </w:r>
      <w:r w:rsidR="003C6CDA" w:rsidRPr="006B455B">
        <w:t xml:space="preserve"> </w:t>
      </w:r>
    </w:p>
    <w:p w14:paraId="2C4137DD" w14:textId="3E5AF701" w:rsidR="003C6CDA" w:rsidRDefault="006B455B" w:rsidP="003C6CDA">
      <w:pPr>
        <w:ind w:left="3600" w:firstLine="720"/>
      </w:pPr>
      <w:r>
        <w:t xml:space="preserve">                        vadītājas 2023. gada </w:t>
      </w:r>
      <w:r w:rsidR="00F332AA">
        <w:t>9</w:t>
      </w:r>
      <w:r>
        <w:t>.februāra</w:t>
      </w:r>
    </w:p>
    <w:p w14:paraId="11AEC74A" w14:textId="17A1DE69" w:rsidR="006B455B" w:rsidRDefault="006B455B" w:rsidP="003C6CDA">
      <w:pPr>
        <w:ind w:left="3600" w:firstLine="720"/>
      </w:pPr>
      <w:r>
        <w:t xml:space="preserve">                        rīkojumu Nr.2-1/8</w:t>
      </w:r>
    </w:p>
    <w:p w14:paraId="5D08F11A" w14:textId="77777777" w:rsidR="003C6CDA" w:rsidRDefault="003C6CDA" w:rsidP="003C6CDA">
      <w:pPr>
        <w:ind w:left="3600" w:firstLine="720"/>
      </w:pPr>
    </w:p>
    <w:tbl>
      <w:tblPr>
        <w:tblW w:w="9075" w:type="dxa"/>
        <w:tblLayout w:type="fixed"/>
        <w:tblCellMar>
          <w:left w:w="60" w:type="dxa"/>
          <w:right w:w="60" w:type="dxa"/>
        </w:tblCellMar>
        <w:tblLook w:val="04A0" w:firstRow="1" w:lastRow="0" w:firstColumn="1" w:lastColumn="0" w:noHBand="0" w:noVBand="1"/>
      </w:tblPr>
      <w:tblGrid>
        <w:gridCol w:w="61"/>
        <w:gridCol w:w="4396"/>
        <w:gridCol w:w="4416"/>
        <w:gridCol w:w="202"/>
      </w:tblGrid>
      <w:tr w:rsidR="003C6CDA" w:rsidRPr="006B4EE4" w14:paraId="6F7DF4DB" w14:textId="77777777" w:rsidTr="003C6CDA">
        <w:trPr>
          <w:gridAfter w:val="1"/>
          <w:wAfter w:w="202" w:type="dxa"/>
        </w:trPr>
        <w:tc>
          <w:tcPr>
            <w:tcW w:w="8870" w:type="dxa"/>
            <w:gridSpan w:val="3"/>
          </w:tcPr>
          <w:p w14:paraId="3B1647CA" w14:textId="2DBB99CE" w:rsidR="003C6CDA" w:rsidRPr="006B4EE4" w:rsidRDefault="003C6CDA">
            <w:pPr>
              <w:autoSpaceDE w:val="0"/>
              <w:autoSpaceDN w:val="0"/>
              <w:adjustRightInd w:val="0"/>
              <w:jc w:val="center"/>
              <w:rPr>
                <w:b/>
                <w:sz w:val="28"/>
              </w:rPr>
            </w:pPr>
            <w:r w:rsidRPr="006B4EE4">
              <w:rPr>
                <w:b/>
                <w:sz w:val="28"/>
              </w:rPr>
              <w:t>Ventspils pirmsskolas izglītības iestāde</w:t>
            </w:r>
            <w:r w:rsidR="006B4EE4" w:rsidRPr="006B4EE4">
              <w:rPr>
                <w:b/>
                <w:sz w:val="28"/>
              </w:rPr>
              <w:t>s</w:t>
            </w:r>
            <w:r w:rsidRPr="006B4EE4">
              <w:rPr>
                <w:b/>
                <w:sz w:val="28"/>
              </w:rPr>
              <w:t xml:space="preserve"> “Vāverīte” vadītāja vietnieka izglītības jomā amata pretendentu atlases konkursa</w:t>
            </w:r>
          </w:p>
          <w:p w14:paraId="60CCE5F3" w14:textId="77777777" w:rsidR="003C6CDA" w:rsidRPr="006B4EE4" w:rsidRDefault="003C6CDA">
            <w:pPr>
              <w:autoSpaceDE w:val="0"/>
              <w:autoSpaceDN w:val="0"/>
              <w:adjustRightInd w:val="0"/>
              <w:jc w:val="center"/>
              <w:rPr>
                <w:b/>
                <w:sz w:val="28"/>
              </w:rPr>
            </w:pPr>
            <w:r w:rsidRPr="006B4EE4">
              <w:rPr>
                <w:b/>
                <w:sz w:val="28"/>
              </w:rPr>
              <w:t xml:space="preserve">NOLIKUMS </w:t>
            </w:r>
          </w:p>
          <w:p w14:paraId="2F9E85C0" w14:textId="77777777" w:rsidR="003C6CDA" w:rsidRPr="006B4EE4" w:rsidRDefault="003C6CDA">
            <w:pPr>
              <w:autoSpaceDE w:val="0"/>
              <w:autoSpaceDN w:val="0"/>
              <w:adjustRightInd w:val="0"/>
              <w:jc w:val="center"/>
              <w:rPr>
                <w:b/>
                <w:sz w:val="28"/>
              </w:rPr>
            </w:pPr>
          </w:p>
        </w:tc>
      </w:tr>
      <w:tr w:rsidR="003C6CDA" w:rsidRPr="006B4EE4" w14:paraId="1155CAAC" w14:textId="77777777" w:rsidTr="003C6CDA">
        <w:trPr>
          <w:gridBefore w:val="1"/>
          <w:wBefore w:w="60" w:type="dxa"/>
        </w:trPr>
        <w:tc>
          <w:tcPr>
            <w:tcW w:w="4395" w:type="dxa"/>
          </w:tcPr>
          <w:p w14:paraId="4E277B28" w14:textId="7E0B5EC6" w:rsidR="003C6CDA" w:rsidRPr="006B4EE4" w:rsidRDefault="00AA21A0">
            <w:pPr>
              <w:autoSpaceDE w:val="0"/>
              <w:autoSpaceDN w:val="0"/>
              <w:adjustRightInd w:val="0"/>
              <w:jc w:val="center"/>
            </w:pPr>
            <w:r w:rsidRPr="006B4EE4">
              <w:t xml:space="preserve"> </w:t>
            </w:r>
          </w:p>
        </w:tc>
        <w:tc>
          <w:tcPr>
            <w:tcW w:w="4617" w:type="dxa"/>
            <w:gridSpan w:val="2"/>
          </w:tcPr>
          <w:p w14:paraId="5BAC8246" w14:textId="277092B6" w:rsidR="003C6CDA" w:rsidRPr="006B4EE4" w:rsidRDefault="003C6CDA">
            <w:pPr>
              <w:autoSpaceDE w:val="0"/>
              <w:autoSpaceDN w:val="0"/>
              <w:adjustRightInd w:val="0"/>
              <w:jc w:val="both"/>
              <w:rPr>
                <w:i/>
              </w:rPr>
            </w:pPr>
            <w:r w:rsidRPr="006B4EE4">
              <w:rPr>
                <w:i/>
              </w:rPr>
              <w:t xml:space="preserve">Izdots saskaņā ar Pašvaldību likuma 20.panta piekto daļu, Ventspils </w:t>
            </w:r>
            <w:r w:rsidR="006B455B" w:rsidRPr="006B4EE4">
              <w:rPr>
                <w:i/>
              </w:rPr>
              <w:t>pirmsskolas izglītības</w:t>
            </w:r>
          </w:p>
          <w:p w14:paraId="040EA1FB" w14:textId="1108436A" w:rsidR="003C6CDA" w:rsidRPr="006B4EE4" w:rsidRDefault="006B455B" w:rsidP="006B455B">
            <w:pPr>
              <w:autoSpaceDE w:val="0"/>
              <w:autoSpaceDN w:val="0"/>
              <w:adjustRightInd w:val="0"/>
              <w:jc w:val="both"/>
              <w:rPr>
                <w:i/>
              </w:rPr>
            </w:pPr>
            <w:r w:rsidRPr="006B4EE4">
              <w:rPr>
                <w:i/>
              </w:rPr>
              <w:t>iestādes “Vāverīte”14.11.2018.</w:t>
            </w:r>
            <w:r w:rsidR="006B4EE4" w:rsidRPr="006B4EE4">
              <w:rPr>
                <w:i/>
              </w:rPr>
              <w:t xml:space="preserve"> </w:t>
            </w:r>
            <w:r w:rsidRPr="006B4EE4">
              <w:rPr>
                <w:i/>
              </w:rPr>
              <w:t xml:space="preserve">nolikuma </w:t>
            </w:r>
          </w:p>
          <w:p w14:paraId="7B98F989" w14:textId="77777777" w:rsidR="006B455B" w:rsidRPr="006B4EE4" w:rsidRDefault="006B455B" w:rsidP="006B455B">
            <w:pPr>
              <w:autoSpaceDE w:val="0"/>
              <w:autoSpaceDN w:val="0"/>
              <w:adjustRightInd w:val="0"/>
              <w:jc w:val="both"/>
              <w:rPr>
                <w:i/>
              </w:rPr>
            </w:pPr>
            <w:r w:rsidRPr="006B4EE4">
              <w:rPr>
                <w:i/>
              </w:rPr>
              <w:t xml:space="preserve">“Ventspils pirmsskolas izglītības iestādes </w:t>
            </w:r>
          </w:p>
          <w:p w14:paraId="6235FE33" w14:textId="6AA95AC0" w:rsidR="006B455B" w:rsidRPr="006B4EE4" w:rsidRDefault="006B455B" w:rsidP="006B455B">
            <w:pPr>
              <w:autoSpaceDE w:val="0"/>
              <w:autoSpaceDN w:val="0"/>
              <w:adjustRightInd w:val="0"/>
              <w:jc w:val="both"/>
            </w:pPr>
            <w:r w:rsidRPr="006B4EE4">
              <w:rPr>
                <w:i/>
              </w:rPr>
              <w:t>“Vāverīte” nolikums” 14.</w:t>
            </w:r>
            <w:r w:rsidR="00AA21A0" w:rsidRPr="006B4EE4">
              <w:rPr>
                <w:i/>
              </w:rPr>
              <w:t xml:space="preserve"> punktu</w:t>
            </w:r>
          </w:p>
          <w:p w14:paraId="4068D8E6" w14:textId="77777777" w:rsidR="003C6CDA" w:rsidRPr="006B4EE4" w:rsidRDefault="003C6CDA">
            <w:pPr>
              <w:autoSpaceDE w:val="0"/>
              <w:autoSpaceDN w:val="0"/>
              <w:adjustRightInd w:val="0"/>
            </w:pPr>
          </w:p>
        </w:tc>
      </w:tr>
    </w:tbl>
    <w:p w14:paraId="234CD72B" w14:textId="77777777" w:rsidR="003C6CDA" w:rsidRPr="006B4EE4" w:rsidRDefault="003C6CDA" w:rsidP="003C6CDA">
      <w:pPr>
        <w:pStyle w:val="ListParagraph"/>
        <w:numPr>
          <w:ilvl w:val="0"/>
          <w:numId w:val="22"/>
        </w:numPr>
        <w:autoSpaceDE w:val="0"/>
        <w:autoSpaceDN w:val="0"/>
        <w:adjustRightInd w:val="0"/>
        <w:jc w:val="center"/>
        <w:rPr>
          <w:b/>
          <w:bCs/>
        </w:rPr>
      </w:pPr>
      <w:r w:rsidRPr="006B4EE4">
        <w:rPr>
          <w:b/>
          <w:bCs/>
        </w:rPr>
        <w:t>Vispārīgie jautājumi</w:t>
      </w:r>
    </w:p>
    <w:p w14:paraId="55E74651" w14:textId="77777777" w:rsidR="003C6CDA" w:rsidRPr="006B4EE4" w:rsidRDefault="003C6CDA" w:rsidP="003C6CDA">
      <w:pPr>
        <w:autoSpaceDE w:val="0"/>
        <w:autoSpaceDN w:val="0"/>
        <w:adjustRightInd w:val="0"/>
        <w:ind w:firstLine="1000"/>
        <w:jc w:val="center"/>
        <w:rPr>
          <w:b/>
          <w:bCs/>
        </w:rPr>
      </w:pPr>
    </w:p>
    <w:p w14:paraId="24816606" w14:textId="050EE93E" w:rsidR="003C6CDA" w:rsidRDefault="003C6CDA" w:rsidP="003C6CDA">
      <w:pPr>
        <w:pStyle w:val="ListParagraph"/>
        <w:numPr>
          <w:ilvl w:val="1"/>
          <w:numId w:val="22"/>
        </w:numPr>
        <w:autoSpaceDE w:val="0"/>
        <w:autoSpaceDN w:val="0"/>
        <w:adjustRightInd w:val="0"/>
        <w:ind w:left="681" w:hanging="397"/>
        <w:jc w:val="both"/>
      </w:pPr>
      <w:r w:rsidRPr="006B4EE4">
        <w:t xml:space="preserve">Nolikums nosaka kārtību, kādā tiek organizēts atklāts konkurss uz </w:t>
      </w:r>
      <w:bookmarkStart w:id="0" w:name="_Hlk126822008"/>
      <w:r w:rsidRPr="006B4EE4">
        <w:t>Ventspils pirmsskolas izglītības iestāde</w:t>
      </w:r>
      <w:r w:rsidR="006B4EE4" w:rsidRPr="006B4EE4">
        <w:t>s</w:t>
      </w:r>
      <w:r w:rsidRPr="006B4EE4">
        <w:t xml:space="preserve"> “</w:t>
      </w:r>
      <w:r>
        <w:t>Vāverīte”</w:t>
      </w:r>
      <w:bookmarkEnd w:id="0"/>
      <w:r>
        <w:t>, reģistrācijas Nr. 3201900028,</w:t>
      </w:r>
      <w:r>
        <w:rPr>
          <w:kern w:val="18"/>
          <w:szCs w:val="24"/>
          <w:lang w:eastAsia="lv-LV"/>
        </w:rPr>
        <w:t xml:space="preserve"> juridiskā adrese </w:t>
      </w:r>
      <w:r>
        <w:t>Bērzu ielā 51</w:t>
      </w:r>
      <w:r>
        <w:rPr>
          <w:kern w:val="18"/>
          <w:szCs w:val="24"/>
          <w:lang w:eastAsia="lv-LV"/>
        </w:rPr>
        <w:t>, Ventspils, LV-3601</w:t>
      </w:r>
      <w:r>
        <w:t xml:space="preserve"> (turpmāk – </w:t>
      </w:r>
      <w:r w:rsidR="00AA21A0">
        <w:t>Iestāde</w:t>
      </w:r>
      <w:r>
        <w:t>), vadītāja vietnieka izglītības jomā amata vietu (turpmāk – Amats).</w:t>
      </w:r>
    </w:p>
    <w:p w14:paraId="1333AA6E" w14:textId="39755CCF" w:rsidR="003C6CDA" w:rsidRDefault="003C6CDA" w:rsidP="003C6CDA">
      <w:pPr>
        <w:pStyle w:val="ListParagraph"/>
        <w:numPr>
          <w:ilvl w:val="1"/>
          <w:numId w:val="22"/>
        </w:numPr>
        <w:autoSpaceDE w:val="0"/>
        <w:autoSpaceDN w:val="0"/>
        <w:adjustRightInd w:val="0"/>
        <w:ind w:left="681" w:hanging="397"/>
        <w:jc w:val="both"/>
      </w:pPr>
      <w:r>
        <w:t xml:space="preserve">Konkursa mērķis ir izvēlēties Amatam atbilstošāko pretendentu, lai nodrošinātu </w:t>
      </w:r>
      <w:r w:rsidR="00AA21A0">
        <w:t>Iestādes</w:t>
      </w:r>
      <w:r>
        <w:t xml:space="preserve"> kvalitatīvu un efektīvu darbību un attīstību.</w:t>
      </w:r>
    </w:p>
    <w:p w14:paraId="401E04EB" w14:textId="77777777" w:rsidR="003C6CDA" w:rsidRDefault="003C6CDA" w:rsidP="003C6CDA">
      <w:pPr>
        <w:pStyle w:val="ListParagraph"/>
        <w:numPr>
          <w:ilvl w:val="1"/>
          <w:numId w:val="22"/>
        </w:numPr>
        <w:autoSpaceDE w:val="0"/>
        <w:autoSpaceDN w:val="0"/>
        <w:adjustRightInd w:val="0"/>
        <w:ind w:left="681" w:hanging="397"/>
        <w:jc w:val="both"/>
      </w:pPr>
      <w:r>
        <w:t xml:space="preserve">Konkursa uzdevums ir izvērtēt Amata pretendentu profesionālo kompetenci, motivāciju un vispārējo atbilstību izvirzītajām prasībām. </w:t>
      </w:r>
    </w:p>
    <w:p w14:paraId="5AAF85BC" w14:textId="77777777" w:rsidR="003C6CDA" w:rsidRDefault="003C6CDA" w:rsidP="003C6CDA">
      <w:pPr>
        <w:tabs>
          <w:tab w:val="left" w:pos="426"/>
        </w:tabs>
        <w:jc w:val="both"/>
      </w:pPr>
    </w:p>
    <w:p w14:paraId="1AAA5963" w14:textId="77777777" w:rsidR="003C6CDA" w:rsidRDefault="003C6CDA" w:rsidP="003C6CDA">
      <w:pPr>
        <w:pStyle w:val="ListParagraph"/>
        <w:numPr>
          <w:ilvl w:val="0"/>
          <w:numId w:val="22"/>
        </w:numPr>
        <w:autoSpaceDE w:val="0"/>
        <w:autoSpaceDN w:val="0"/>
        <w:adjustRightInd w:val="0"/>
        <w:jc w:val="center"/>
        <w:rPr>
          <w:b/>
          <w:bCs/>
        </w:rPr>
      </w:pPr>
      <w:r>
        <w:rPr>
          <w:b/>
          <w:bCs/>
        </w:rPr>
        <w:t>Pretendentu atlases komisija</w:t>
      </w:r>
    </w:p>
    <w:p w14:paraId="1433E783" w14:textId="77777777" w:rsidR="003C6CDA" w:rsidRDefault="003C6CDA" w:rsidP="003C6CDA">
      <w:pPr>
        <w:autoSpaceDE w:val="0"/>
        <w:autoSpaceDN w:val="0"/>
        <w:adjustRightInd w:val="0"/>
        <w:ind w:firstLine="1000"/>
        <w:jc w:val="center"/>
        <w:rPr>
          <w:b/>
          <w:bCs/>
        </w:rPr>
      </w:pPr>
    </w:p>
    <w:p w14:paraId="26453713" w14:textId="77777777" w:rsidR="003C6CDA" w:rsidRDefault="003C6CDA" w:rsidP="003C6CDA">
      <w:pPr>
        <w:pStyle w:val="ListParagraph"/>
        <w:numPr>
          <w:ilvl w:val="1"/>
          <w:numId w:val="22"/>
        </w:numPr>
        <w:autoSpaceDE w:val="0"/>
        <w:autoSpaceDN w:val="0"/>
        <w:adjustRightInd w:val="0"/>
        <w:ind w:left="681" w:hanging="397"/>
        <w:jc w:val="both"/>
      </w:pPr>
      <w:r>
        <w:t>Konkursa organizēšanu, norisi un pretendentu iesniegto dokumentu izvērtēšanu veic pretendentu atlases komisija (turpmāk – Komisija), kas tiek izveidota ar Ventspils Izglītības pārvaldes (turpmāk – Izglītības pārvalde) vadītāja rīkojumu,</w:t>
      </w:r>
      <w:r>
        <w:rPr>
          <w:color w:val="FF0000"/>
        </w:rPr>
        <w:t xml:space="preserve"> </w:t>
      </w:r>
      <w:r>
        <w:t xml:space="preserve">nosakot Komisijas sastāvu, priekšsēdētāju un sekretāru. </w:t>
      </w:r>
    </w:p>
    <w:p w14:paraId="485EAD5E" w14:textId="77777777" w:rsidR="003C6CDA" w:rsidRDefault="003C6CDA" w:rsidP="003C6CDA">
      <w:pPr>
        <w:pStyle w:val="ListParagraph"/>
        <w:numPr>
          <w:ilvl w:val="1"/>
          <w:numId w:val="22"/>
        </w:numPr>
        <w:autoSpaceDE w:val="0"/>
        <w:autoSpaceDN w:val="0"/>
        <w:adjustRightInd w:val="0"/>
        <w:ind w:left="681" w:hanging="397"/>
        <w:jc w:val="both"/>
      </w:pPr>
      <w:r>
        <w:t>Komisijas sēdes ir slēgtas, tās tiek protokolētas. Protokolu paraksta Komisijas sēdes vadītājs un sekretārs.</w:t>
      </w:r>
    </w:p>
    <w:p w14:paraId="732DC457" w14:textId="77777777" w:rsidR="003C6CDA" w:rsidRDefault="003C6CDA" w:rsidP="003C6CDA">
      <w:pPr>
        <w:pStyle w:val="ListParagraph"/>
        <w:numPr>
          <w:ilvl w:val="1"/>
          <w:numId w:val="22"/>
        </w:numPr>
        <w:autoSpaceDE w:val="0"/>
        <w:autoSpaceDN w:val="0"/>
        <w:adjustRightInd w:val="0"/>
        <w:ind w:left="681" w:hanging="397"/>
        <w:jc w:val="both"/>
      </w:pPr>
      <w:r>
        <w:t>Komisiju vada un tās darbu organizē Komisijas priekšsēdētājs.</w:t>
      </w:r>
    </w:p>
    <w:p w14:paraId="3DD22B9A" w14:textId="77777777" w:rsidR="003C6CDA" w:rsidRDefault="003C6CDA" w:rsidP="003C6CDA">
      <w:pPr>
        <w:pStyle w:val="ListParagraph"/>
        <w:numPr>
          <w:ilvl w:val="1"/>
          <w:numId w:val="22"/>
        </w:numPr>
        <w:autoSpaceDE w:val="0"/>
        <w:autoSpaceDN w:val="0"/>
        <w:adjustRightInd w:val="0"/>
        <w:ind w:left="681" w:hanging="397"/>
        <w:jc w:val="both"/>
      </w:pPr>
      <w:r>
        <w:t xml:space="preserve">Ja Komisijas sēdē nepiedalās tās priekšsēdētājs vai sekretārs, Komisijas locekļi no sava vidus ar vienkāršu balsu vairākumu </w:t>
      </w:r>
      <w:proofErr w:type="spellStart"/>
      <w:r>
        <w:t>ievēl</w:t>
      </w:r>
      <w:proofErr w:type="spellEnd"/>
      <w:r>
        <w:t xml:space="preserve"> sēdes vadītāju vai sekretāru.</w:t>
      </w:r>
    </w:p>
    <w:p w14:paraId="42DF7F4C" w14:textId="77777777" w:rsidR="003C6CDA" w:rsidRDefault="003C6CDA" w:rsidP="003C6CDA">
      <w:pPr>
        <w:pStyle w:val="ListParagraph"/>
        <w:numPr>
          <w:ilvl w:val="1"/>
          <w:numId w:val="22"/>
        </w:numPr>
        <w:autoSpaceDE w:val="0"/>
        <w:autoSpaceDN w:val="0"/>
        <w:adjustRightInd w:val="0"/>
        <w:ind w:left="681" w:hanging="397"/>
        <w:jc w:val="both"/>
      </w:pPr>
      <w:r>
        <w:t>Komisija ir lemttiesīga, ja tajā piedalās vairāk kā puse no tās locekļiem.</w:t>
      </w:r>
    </w:p>
    <w:p w14:paraId="132363F9" w14:textId="77777777" w:rsidR="003C6CDA" w:rsidRDefault="003C6CDA" w:rsidP="003C6CDA">
      <w:pPr>
        <w:pStyle w:val="ListParagraph"/>
        <w:numPr>
          <w:ilvl w:val="1"/>
          <w:numId w:val="22"/>
        </w:numPr>
        <w:autoSpaceDE w:val="0"/>
        <w:autoSpaceDN w:val="0"/>
        <w:adjustRightInd w:val="0"/>
        <w:ind w:left="681" w:hanging="397"/>
        <w:jc w:val="both"/>
      </w:pPr>
      <w:r>
        <w:t xml:space="preserve">Komisija pieņem lēmumus ar vienkāršu klātesošo Komisijas locekļu balsu vairākumu. Ja Komisijas locekļu balsis sadalās vienādi, izšķirošā ir </w:t>
      </w:r>
      <w:r w:rsidRPr="002260FB">
        <w:t>sēdes vadītāja</w:t>
      </w:r>
      <w:r>
        <w:t xml:space="preserve"> balss.</w:t>
      </w:r>
    </w:p>
    <w:p w14:paraId="4FBF075F" w14:textId="77777777" w:rsidR="003C6CDA" w:rsidRDefault="003C6CDA" w:rsidP="003C6CDA">
      <w:pPr>
        <w:pStyle w:val="ListParagraph"/>
        <w:numPr>
          <w:ilvl w:val="1"/>
          <w:numId w:val="22"/>
        </w:numPr>
        <w:autoSpaceDE w:val="0"/>
        <w:autoSpaceDN w:val="0"/>
        <w:adjustRightInd w:val="0"/>
        <w:ind w:left="681" w:hanging="397"/>
        <w:jc w:val="both"/>
      </w:pPr>
      <w:r>
        <w:t xml:space="preserve">Komisija: </w:t>
      </w:r>
    </w:p>
    <w:p w14:paraId="6E8A9F07" w14:textId="77777777" w:rsidR="003C6CDA" w:rsidRDefault="003C6CDA" w:rsidP="003C6CDA">
      <w:pPr>
        <w:pStyle w:val="ListParagraph"/>
        <w:numPr>
          <w:ilvl w:val="2"/>
          <w:numId w:val="22"/>
        </w:numPr>
        <w:autoSpaceDE w:val="0"/>
        <w:autoSpaceDN w:val="0"/>
        <w:adjustRightInd w:val="0"/>
        <w:jc w:val="both"/>
      </w:pPr>
      <w:r>
        <w:lastRenderedPageBreak/>
        <w:t>atbilstoši iesniegtajiem dokumentiem novērtē pretendentu atbilstību Amatam izvirzītajām prasībām;</w:t>
      </w:r>
    </w:p>
    <w:p w14:paraId="5703AF60" w14:textId="77777777" w:rsidR="003C6CDA" w:rsidRDefault="003C6CDA" w:rsidP="003C6CDA">
      <w:pPr>
        <w:pStyle w:val="ListParagraph"/>
        <w:numPr>
          <w:ilvl w:val="2"/>
          <w:numId w:val="22"/>
        </w:numPr>
        <w:autoSpaceDE w:val="0"/>
        <w:autoSpaceDN w:val="0"/>
        <w:adjustRightInd w:val="0"/>
        <w:jc w:val="both"/>
      </w:pPr>
      <w:r>
        <w:t>ir tiesīga lemt par ekspertu ar padomdevēja tiesībām pieaicināšanu Komisijas sēdēs;</w:t>
      </w:r>
    </w:p>
    <w:p w14:paraId="436BDC01" w14:textId="77777777" w:rsidR="003C6CDA" w:rsidRDefault="003C6CDA" w:rsidP="003C6CDA">
      <w:pPr>
        <w:pStyle w:val="ListParagraph"/>
        <w:numPr>
          <w:ilvl w:val="2"/>
          <w:numId w:val="22"/>
        </w:numPr>
        <w:autoSpaceDE w:val="0"/>
        <w:autoSpaceDN w:val="0"/>
        <w:adjustRightInd w:val="0"/>
        <w:jc w:val="both"/>
      </w:pPr>
      <w:r>
        <w:t>noteiktajos termiņos un kārtībā organizē darba intervijas ar pretendentiem;</w:t>
      </w:r>
    </w:p>
    <w:p w14:paraId="1BE3DBF2" w14:textId="6D8558FA" w:rsidR="003C6CDA" w:rsidRPr="006B4EE4" w:rsidRDefault="003C6CDA" w:rsidP="003C6CDA">
      <w:pPr>
        <w:pStyle w:val="ListParagraph"/>
        <w:numPr>
          <w:ilvl w:val="2"/>
          <w:numId w:val="22"/>
        </w:numPr>
        <w:autoSpaceDE w:val="0"/>
        <w:autoSpaceDN w:val="0"/>
        <w:adjustRightInd w:val="0"/>
        <w:jc w:val="both"/>
      </w:pPr>
      <w:r>
        <w:t xml:space="preserve">lai pārbaudītu Amatam nepieciešamās teorētiskās zināšanas un prasmes, papildus darba </w:t>
      </w:r>
      <w:r w:rsidRPr="006B4EE4">
        <w:t>intervijai var noteikt uzdevumus</w:t>
      </w:r>
      <w:r w:rsidR="006B4EE4" w:rsidRPr="006B4EE4">
        <w:t xml:space="preserve"> Amata pretendentam</w:t>
      </w:r>
      <w:r w:rsidRPr="006B4EE4">
        <w:t>;</w:t>
      </w:r>
    </w:p>
    <w:p w14:paraId="0F7994A1" w14:textId="103B9C00" w:rsidR="003C6CDA" w:rsidRDefault="003C6CDA" w:rsidP="003C6CDA">
      <w:pPr>
        <w:pStyle w:val="ListParagraph"/>
        <w:numPr>
          <w:ilvl w:val="2"/>
          <w:numId w:val="22"/>
        </w:numPr>
        <w:autoSpaceDE w:val="0"/>
        <w:autoSpaceDN w:val="0"/>
        <w:adjustRightInd w:val="0"/>
        <w:jc w:val="both"/>
      </w:pPr>
      <w:r w:rsidRPr="006B4EE4">
        <w:t>ir tiesīga lemt par papildu konkursa vērtēšanas kārtas organizēšanu un/vai</w:t>
      </w:r>
      <w:r>
        <w:t xml:space="preserve"> papildu uzdevumu uzdošanu konkursa pretendentiem, konkursa termiņa pagarināšanu.</w:t>
      </w:r>
    </w:p>
    <w:p w14:paraId="4647A36E" w14:textId="77777777" w:rsidR="003C6CDA" w:rsidRDefault="003C6CDA" w:rsidP="003C6CDA">
      <w:pPr>
        <w:pStyle w:val="ListParagraph"/>
        <w:autoSpaceDE w:val="0"/>
        <w:autoSpaceDN w:val="0"/>
        <w:adjustRightInd w:val="0"/>
        <w:ind w:left="1720"/>
        <w:jc w:val="both"/>
      </w:pPr>
    </w:p>
    <w:p w14:paraId="45557C9E" w14:textId="77777777" w:rsidR="003C6CDA" w:rsidRDefault="003C6CDA" w:rsidP="003C6CDA">
      <w:pPr>
        <w:pStyle w:val="ListParagraph"/>
        <w:numPr>
          <w:ilvl w:val="0"/>
          <w:numId w:val="22"/>
        </w:numPr>
        <w:autoSpaceDE w:val="0"/>
        <w:autoSpaceDN w:val="0"/>
        <w:adjustRightInd w:val="0"/>
        <w:jc w:val="center"/>
        <w:rPr>
          <w:b/>
        </w:rPr>
      </w:pPr>
      <w:r>
        <w:rPr>
          <w:b/>
        </w:rPr>
        <w:t>Konkursa izsludināšana un pieteikšanās termiņš</w:t>
      </w:r>
    </w:p>
    <w:p w14:paraId="7B9A8213" w14:textId="77777777" w:rsidR="003C6CDA" w:rsidRDefault="003C6CDA" w:rsidP="003C6CDA">
      <w:pPr>
        <w:autoSpaceDE w:val="0"/>
        <w:autoSpaceDN w:val="0"/>
        <w:adjustRightInd w:val="0"/>
        <w:jc w:val="both"/>
      </w:pPr>
    </w:p>
    <w:p w14:paraId="717D1A72" w14:textId="77777777" w:rsidR="003C6CDA" w:rsidRDefault="003C6CDA" w:rsidP="003C6CDA">
      <w:pPr>
        <w:pStyle w:val="ListParagraph"/>
        <w:numPr>
          <w:ilvl w:val="1"/>
          <w:numId w:val="22"/>
        </w:numPr>
        <w:autoSpaceDE w:val="0"/>
        <w:autoSpaceDN w:val="0"/>
        <w:adjustRightInd w:val="0"/>
        <w:ind w:left="681" w:hanging="397"/>
        <w:jc w:val="both"/>
      </w:pPr>
      <w:r>
        <w:t>Darba sludinājums par konkursu tiek publicēts:</w:t>
      </w:r>
    </w:p>
    <w:p w14:paraId="676C77E1" w14:textId="77777777" w:rsidR="003C6CDA" w:rsidRDefault="003C6CDA" w:rsidP="003C6CDA">
      <w:pPr>
        <w:pStyle w:val="ListParagraph"/>
        <w:numPr>
          <w:ilvl w:val="2"/>
          <w:numId w:val="22"/>
        </w:numPr>
        <w:autoSpaceDE w:val="0"/>
        <w:autoSpaceDN w:val="0"/>
        <w:adjustRightInd w:val="0"/>
        <w:jc w:val="both"/>
      </w:pPr>
      <w:r>
        <w:t>Izglītības pārvaldes mājas lapā www.vip.ventspils.lv;</w:t>
      </w:r>
    </w:p>
    <w:p w14:paraId="473FE54E" w14:textId="77777777" w:rsidR="003C6CDA" w:rsidRDefault="003C6CDA" w:rsidP="003C6CDA">
      <w:pPr>
        <w:pStyle w:val="ListParagraph"/>
        <w:numPr>
          <w:ilvl w:val="2"/>
          <w:numId w:val="22"/>
        </w:numPr>
        <w:autoSpaceDE w:val="0"/>
        <w:autoSpaceDN w:val="0"/>
        <w:adjustRightInd w:val="0"/>
        <w:jc w:val="both"/>
      </w:pPr>
      <w:r>
        <w:t xml:space="preserve">Ventspils pilsētas pašvaldības portālā </w:t>
      </w:r>
      <w:hyperlink r:id="rId7" w:history="1">
        <w:r>
          <w:rPr>
            <w:rStyle w:val="Hyperlink"/>
          </w:rPr>
          <w:t>www.ventspils.lv</w:t>
        </w:r>
      </w:hyperlink>
      <w:r>
        <w:t>;</w:t>
      </w:r>
    </w:p>
    <w:p w14:paraId="794CB0C2" w14:textId="77777777" w:rsidR="003C6CDA" w:rsidRDefault="003C6CDA" w:rsidP="003C6CDA">
      <w:pPr>
        <w:pStyle w:val="ListParagraph"/>
        <w:numPr>
          <w:ilvl w:val="2"/>
          <w:numId w:val="22"/>
        </w:numPr>
        <w:autoSpaceDE w:val="0"/>
        <w:autoSpaceDN w:val="0"/>
        <w:adjustRightInd w:val="0"/>
        <w:jc w:val="both"/>
      </w:pPr>
      <w:r>
        <w:t>Nodarbinātības valsts aģentūras CV un vakanču portālā.</w:t>
      </w:r>
    </w:p>
    <w:p w14:paraId="0E25F100" w14:textId="77777777" w:rsidR="003C6CDA" w:rsidRDefault="003C6CDA" w:rsidP="003C6CDA">
      <w:pPr>
        <w:pStyle w:val="ListParagraph"/>
        <w:numPr>
          <w:ilvl w:val="1"/>
          <w:numId w:val="22"/>
        </w:numPr>
        <w:autoSpaceDE w:val="0"/>
        <w:autoSpaceDN w:val="0"/>
        <w:adjustRightInd w:val="0"/>
        <w:ind w:left="681" w:hanging="397"/>
        <w:jc w:val="both"/>
      </w:pPr>
      <w:r>
        <w:t xml:space="preserve">Pretendentu pieteikšanās termiņš konkursam </w:t>
      </w:r>
      <w:r>
        <w:rPr>
          <w:b/>
        </w:rPr>
        <w:t>līdz 2023.gada 10.martam.</w:t>
      </w:r>
    </w:p>
    <w:p w14:paraId="609B3D7A" w14:textId="77777777" w:rsidR="003C6CDA" w:rsidRDefault="003C6CDA" w:rsidP="003C6CDA">
      <w:pPr>
        <w:autoSpaceDE w:val="0"/>
        <w:autoSpaceDN w:val="0"/>
        <w:adjustRightInd w:val="0"/>
        <w:jc w:val="both"/>
      </w:pPr>
    </w:p>
    <w:p w14:paraId="3E925F2A" w14:textId="77777777" w:rsidR="003C6CDA" w:rsidRDefault="003C6CDA" w:rsidP="003C6CDA">
      <w:pPr>
        <w:pStyle w:val="ListParagraph"/>
        <w:numPr>
          <w:ilvl w:val="0"/>
          <w:numId w:val="22"/>
        </w:numPr>
        <w:autoSpaceDE w:val="0"/>
        <w:autoSpaceDN w:val="0"/>
        <w:adjustRightInd w:val="0"/>
        <w:jc w:val="center"/>
        <w:rPr>
          <w:b/>
        </w:rPr>
      </w:pPr>
      <w:r>
        <w:rPr>
          <w:b/>
        </w:rPr>
        <w:t>Pretendentiem izvirzītās kvalifikācijas prasības</w:t>
      </w:r>
    </w:p>
    <w:p w14:paraId="1059B30A" w14:textId="77777777" w:rsidR="003C6CDA" w:rsidRDefault="003C6CDA" w:rsidP="003C6CDA">
      <w:pPr>
        <w:autoSpaceDE w:val="0"/>
        <w:autoSpaceDN w:val="0"/>
        <w:adjustRightInd w:val="0"/>
        <w:jc w:val="both"/>
      </w:pPr>
    </w:p>
    <w:p w14:paraId="5C3645DF" w14:textId="77777777" w:rsidR="003C6CDA" w:rsidRDefault="003C6CDA" w:rsidP="003C6CDA">
      <w:pPr>
        <w:pStyle w:val="ListParagraph"/>
        <w:numPr>
          <w:ilvl w:val="1"/>
          <w:numId w:val="22"/>
        </w:numPr>
        <w:autoSpaceDE w:val="0"/>
        <w:autoSpaceDN w:val="0"/>
        <w:adjustRightInd w:val="0"/>
        <w:ind w:left="681" w:hanging="397"/>
        <w:jc w:val="both"/>
        <w:rPr>
          <w:bCs/>
          <w:color w:val="000000" w:themeColor="text1"/>
        </w:rPr>
      </w:pPr>
      <w:r>
        <w:rPr>
          <w:color w:val="000000" w:themeColor="text1"/>
        </w:rPr>
        <w:t>Amata pretendentiem tiek izvirzītas šādas kvalifikācijas prasības:</w:t>
      </w:r>
    </w:p>
    <w:p w14:paraId="2923618B" w14:textId="77777777" w:rsidR="003C6CDA" w:rsidRDefault="003C6CDA" w:rsidP="003C6CDA">
      <w:pPr>
        <w:pStyle w:val="ListParagraph"/>
        <w:numPr>
          <w:ilvl w:val="2"/>
          <w:numId w:val="22"/>
        </w:numPr>
        <w:autoSpaceDE w:val="0"/>
        <w:autoSpaceDN w:val="0"/>
        <w:adjustRightInd w:val="0"/>
        <w:jc w:val="both"/>
        <w:rPr>
          <w:color w:val="000000" w:themeColor="text1"/>
        </w:rPr>
      </w:pPr>
      <w:r>
        <w:rPr>
          <w:color w:val="000000" w:themeColor="text1"/>
        </w:rPr>
        <w:t>uz pretendentu neattiecas Izglītības likumā un Bērnu tiesību aizsardzības likumā noteiktie ierobežojumi strādāt par pedagogu;</w:t>
      </w:r>
    </w:p>
    <w:p w14:paraId="4D61C9B1" w14:textId="77777777" w:rsidR="003C6CDA" w:rsidRDefault="003C6CDA" w:rsidP="003C6CDA">
      <w:pPr>
        <w:pStyle w:val="ListParagraph"/>
        <w:numPr>
          <w:ilvl w:val="2"/>
          <w:numId w:val="22"/>
        </w:numPr>
        <w:autoSpaceDE w:val="0"/>
        <w:autoSpaceDN w:val="0"/>
        <w:adjustRightInd w:val="0"/>
        <w:jc w:val="both"/>
      </w:pPr>
      <w:r>
        <w:t>atbilstība vienai no prasībām, kas norādītas 11.09.2018. Ministru kabineta noteikumu Nr.569 “Noteikumi par pedagogiem nepieciešamo izglītību un profesionālo kvalifikāciju un pedagogu profesionālās kompetences pilnveides kārtību” 13.punktā;</w:t>
      </w:r>
    </w:p>
    <w:p w14:paraId="3B836DFB" w14:textId="77777777" w:rsidR="003C6CDA" w:rsidRDefault="003C6CDA" w:rsidP="003C6CDA">
      <w:pPr>
        <w:pStyle w:val="ListParagraph"/>
        <w:numPr>
          <w:ilvl w:val="2"/>
          <w:numId w:val="22"/>
        </w:numPr>
        <w:autoSpaceDE w:val="0"/>
        <w:autoSpaceDN w:val="0"/>
        <w:adjustRightInd w:val="0"/>
        <w:jc w:val="both"/>
      </w:pPr>
      <w:r>
        <w:t>valsts valodas prasme augstākajā līmenī atbilstoši Valsts valodas likuma prasībām;</w:t>
      </w:r>
    </w:p>
    <w:p w14:paraId="3C1F187D" w14:textId="77777777" w:rsidR="003C6CDA" w:rsidRDefault="003C6CDA" w:rsidP="003C6CDA">
      <w:pPr>
        <w:pStyle w:val="ListParagraph"/>
        <w:numPr>
          <w:ilvl w:val="2"/>
          <w:numId w:val="22"/>
        </w:numPr>
        <w:autoSpaceDE w:val="0"/>
        <w:autoSpaceDN w:val="0"/>
        <w:adjustRightInd w:val="0"/>
        <w:jc w:val="both"/>
      </w:pPr>
      <w:r>
        <w:t xml:space="preserve">vismaz triju gadu pedagoģiskā darba pieredze izglītības jomā vai izglītības vadības darbā; par priekšrocību tiks uzskatīta pieredze pirmsskolas izglītības iestādē; </w:t>
      </w:r>
    </w:p>
    <w:p w14:paraId="0FFB593E" w14:textId="77777777" w:rsidR="003C6CDA" w:rsidRDefault="003C6CDA" w:rsidP="003C6CDA">
      <w:pPr>
        <w:pStyle w:val="ListParagraph"/>
        <w:numPr>
          <w:ilvl w:val="2"/>
          <w:numId w:val="22"/>
        </w:numPr>
        <w:autoSpaceDE w:val="0"/>
        <w:autoSpaceDN w:val="0"/>
        <w:adjustRightInd w:val="0"/>
        <w:jc w:val="both"/>
      </w:pPr>
      <w:r>
        <w:t xml:space="preserve">zināšanas pirmsskolas izglītības satura un attīstības jautājumos; </w:t>
      </w:r>
    </w:p>
    <w:p w14:paraId="389B4D3B" w14:textId="77777777" w:rsidR="003C6CDA" w:rsidRDefault="003C6CDA" w:rsidP="003C6CDA">
      <w:pPr>
        <w:pStyle w:val="ListParagraph"/>
        <w:numPr>
          <w:ilvl w:val="2"/>
          <w:numId w:val="22"/>
        </w:numPr>
        <w:autoSpaceDE w:val="0"/>
        <w:autoSpaceDN w:val="0"/>
        <w:adjustRightInd w:val="0"/>
        <w:jc w:val="both"/>
      </w:pPr>
      <w:r>
        <w:t xml:space="preserve">labas analītiskās spējas, precizitāte, augsta atbildība, prasme plānot savu darbu; </w:t>
      </w:r>
    </w:p>
    <w:p w14:paraId="38EEA2A1" w14:textId="77777777" w:rsidR="003C6CDA" w:rsidRDefault="003C6CDA" w:rsidP="003C6CDA">
      <w:pPr>
        <w:pStyle w:val="ListParagraph"/>
        <w:numPr>
          <w:ilvl w:val="2"/>
          <w:numId w:val="22"/>
        </w:numPr>
        <w:autoSpaceDE w:val="0"/>
        <w:autoSpaceDN w:val="0"/>
        <w:adjustRightInd w:val="0"/>
        <w:jc w:val="both"/>
      </w:pPr>
      <w:r>
        <w:t xml:space="preserve">teicamas komunikācijas, publiskas runas, sadarbības un prezentācijas prasmes; </w:t>
      </w:r>
    </w:p>
    <w:p w14:paraId="35E1DE4B" w14:textId="77777777" w:rsidR="003C6CDA" w:rsidRDefault="003C6CDA" w:rsidP="003C6CDA">
      <w:pPr>
        <w:pStyle w:val="ListParagraph"/>
        <w:numPr>
          <w:ilvl w:val="2"/>
          <w:numId w:val="22"/>
        </w:numPr>
        <w:autoSpaceDE w:val="0"/>
        <w:autoSpaceDN w:val="0"/>
        <w:adjustRightInd w:val="0"/>
        <w:jc w:val="both"/>
      </w:pPr>
      <w:r>
        <w:t>labas iemaņas darbā ar datoru un biroja tehniku.</w:t>
      </w:r>
    </w:p>
    <w:p w14:paraId="3519BAFD" w14:textId="77777777" w:rsidR="003C6CDA" w:rsidRDefault="003C6CDA" w:rsidP="003C6CDA">
      <w:pPr>
        <w:pStyle w:val="ListParagraph"/>
        <w:autoSpaceDE w:val="0"/>
        <w:autoSpaceDN w:val="0"/>
        <w:adjustRightInd w:val="0"/>
        <w:ind w:left="1720"/>
        <w:jc w:val="both"/>
      </w:pPr>
    </w:p>
    <w:p w14:paraId="37274A49" w14:textId="77777777" w:rsidR="003C6CDA" w:rsidRDefault="003C6CDA" w:rsidP="003C6CDA">
      <w:pPr>
        <w:pStyle w:val="ListParagraph"/>
        <w:numPr>
          <w:ilvl w:val="0"/>
          <w:numId w:val="22"/>
        </w:numPr>
        <w:autoSpaceDE w:val="0"/>
        <w:autoSpaceDN w:val="0"/>
        <w:adjustRightInd w:val="0"/>
        <w:jc w:val="center"/>
        <w:rPr>
          <w:b/>
        </w:rPr>
      </w:pPr>
      <w:r>
        <w:rPr>
          <w:b/>
        </w:rPr>
        <w:t>Iesniedzamie dokumenti un kārtība</w:t>
      </w:r>
    </w:p>
    <w:p w14:paraId="7959AC35" w14:textId="77777777" w:rsidR="003C6CDA" w:rsidRDefault="003C6CDA" w:rsidP="003C6CDA">
      <w:pPr>
        <w:autoSpaceDE w:val="0"/>
        <w:autoSpaceDN w:val="0"/>
        <w:adjustRightInd w:val="0"/>
        <w:jc w:val="both"/>
      </w:pPr>
    </w:p>
    <w:p w14:paraId="0030575B" w14:textId="77777777" w:rsidR="003C6CDA" w:rsidRDefault="003C6CDA" w:rsidP="003C6CDA">
      <w:pPr>
        <w:pStyle w:val="ListParagraph"/>
        <w:numPr>
          <w:ilvl w:val="1"/>
          <w:numId w:val="22"/>
        </w:numPr>
        <w:autoSpaceDE w:val="0"/>
        <w:autoSpaceDN w:val="0"/>
        <w:adjustRightInd w:val="0"/>
        <w:ind w:left="681" w:hanging="397"/>
        <w:jc w:val="both"/>
      </w:pPr>
      <w:r>
        <w:t>Amata pretendentam jāiesniedz sekojoši dokumenti (dokumentu kopijas):</w:t>
      </w:r>
    </w:p>
    <w:p w14:paraId="5993F953" w14:textId="77777777" w:rsidR="003C6CDA" w:rsidRDefault="003C6CDA" w:rsidP="003C6CDA">
      <w:pPr>
        <w:pStyle w:val="ListParagraph"/>
        <w:numPr>
          <w:ilvl w:val="2"/>
          <w:numId w:val="22"/>
        </w:numPr>
        <w:autoSpaceDE w:val="0"/>
        <w:autoSpaceDN w:val="0"/>
        <w:adjustRightInd w:val="0"/>
        <w:jc w:val="both"/>
      </w:pPr>
      <w:r>
        <w:t>dzīves un darba apraksts (CV);</w:t>
      </w:r>
    </w:p>
    <w:p w14:paraId="1CD0D8FF" w14:textId="77777777" w:rsidR="003C6CDA" w:rsidRDefault="003C6CDA" w:rsidP="003C6CDA">
      <w:pPr>
        <w:pStyle w:val="ListParagraph"/>
        <w:numPr>
          <w:ilvl w:val="2"/>
          <w:numId w:val="22"/>
        </w:numPr>
        <w:autoSpaceDE w:val="0"/>
        <w:autoSpaceDN w:val="0"/>
        <w:adjustRightInd w:val="0"/>
        <w:jc w:val="both"/>
      </w:pPr>
      <w:r>
        <w:t>motivācijas vēstule;</w:t>
      </w:r>
    </w:p>
    <w:p w14:paraId="13216975" w14:textId="77777777" w:rsidR="003C6CDA" w:rsidRDefault="003C6CDA" w:rsidP="003C6CDA">
      <w:pPr>
        <w:pStyle w:val="ListParagraph"/>
        <w:numPr>
          <w:ilvl w:val="2"/>
          <w:numId w:val="22"/>
        </w:numPr>
        <w:autoSpaceDE w:val="0"/>
        <w:autoSpaceDN w:val="0"/>
        <w:adjustRightInd w:val="0"/>
        <w:jc w:val="both"/>
      </w:pPr>
      <w:r>
        <w:t>izglītību un kvalifikāciju apstiprinošu dokumentu kopijas.</w:t>
      </w:r>
    </w:p>
    <w:p w14:paraId="03D77789" w14:textId="77777777" w:rsidR="003C6CDA" w:rsidRDefault="003C6CDA" w:rsidP="003C6CDA">
      <w:pPr>
        <w:pStyle w:val="ListParagraph"/>
        <w:numPr>
          <w:ilvl w:val="2"/>
          <w:numId w:val="22"/>
        </w:numPr>
        <w:autoSpaceDE w:val="0"/>
        <w:autoSpaceDN w:val="0"/>
        <w:adjustRightInd w:val="0"/>
        <w:jc w:val="both"/>
      </w:pPr>
      <w:r>
        <w:t>citi dokumenti, kurus pretendents uzskata par nepieciešamiem.</w:t>
      </w:r>
    </w:p>
    <w:p w14:paraId="7C1187ED" w14:textId="77777777" w:rsidR="003C6CDA" w:rsidRDefault="003C6CDA" w:rsidP="003C6CDA">
      <w:pPr>
        <w:pStyle w:val="ListParagraph"/>
        <w:numPr>
          <w:ilvl w:val="1"/>
          <w:numId w:val="22"/>
        </w:numPr>
        <w:autoSpaceDE w:val="0"/>
        <w:autoSpaceDN w:val="0"/>
        <w:adjustRightInd w:val="0"/>
        <w:ind w:left="681" w:hanging="397"/>
        <w:jc w:val="both"/>
      </w:pPr>
      <w:r>
        <w:t xml:space="preserve">Dokumentu oriģinālus, kas apliecina pretendenta pieteikumā norādītās informācijas patiesumu un atbilstību, pretendentam jāuzrāda intervijas dienā, ja pretendents tiks uzaicināts uz darba interviju (konkursa otro kārtu). </w:t>
      </w:r>
    </w:p>
    <w:p w14:paraId="4798820A" w14:textId="77777777" w:rsidR="003C6CDA" w:rsidRDefault="003C6CDA" w:rsidP="003C6CDA">
      <w:pPr>
        <w:pStyle w:val="ListParagraph"/>
        <w:numPr>
          <w:ilvl w:val="1"/>
          <w:numId w:val="22"/>
        </w:numPr>
        <w:autoSpaceDE w:val="0"/>
        <w:autoSpaceDN w:val="0"/>
        <w:adjustRightInd w:val="0"/>
        <w:ind w:left="681" w:hanging="397"/>
        <w:jc w:val="both"/>
      </w:pPr>
      <w:r>
        <w:lastRenderedPageBreak/>
        <w:t>Amata pretendenta iesniegtajos</w:t>
      </w:r>
      <w:r>
        <w:rPr>
          <w:szCs w:val="24"/>
          <w:shd w:val="clear" w:color="auto" w:fill="FFFFFF"/>
        </w:rPr>
        <w:t xml:space="preserve"> dokumentos (dokumentu kopijās) jānorāda tikai tāda informācija, kas nepieciešama, lai novērtētu </w:t>
      </w:r>
      <w:r>
        <w:t xml:space="preserve">Amata pretendenta </w:t>
      </w:r>
      <w:r>
        <w:rPr>
          <w:szCs w:val="24"/>
          <w:shd w:val="clear" w:color="auto" w:fill="FFFFFF"/>
        </w:rPr>
        <w:t>piemērotību vakantajam amatam, un kas attiecas uz paredzētā darba veikšanu.</w:t>
      </w:r>
    </w:p>
    <w:p w14:paraId="40C185AF" w14:textId="77777777" w:rsidR="003C6CDA" w:rsidRDefault="003C6CDA" w:rsidP="003C6CDA">
      <w:pPr>
        <w:pStyle w:val="ListParagraph"/>
        <w:numPr>
          <w:ilvl w:val="1"/>
          <w:numId w:val="22"/>
        </w:numPr>
        <w:autoSpaceDE w:val="0"/>
        <w:autoSpaceDN w:val="0"/>
        <w:adjustRightInd w:val="0"/>
        <w:ind w:left="681" w:hanging="397"/>
        <w:jc w:val="both"/>
      </w:pPr>
      <w:r>
        <w:t xml:space="preserve">Nolikuma 5.1.punktā norādītie dokumenti (dokumentu kopijas) jāiesniedz </w:t>
      </w:r>
      <w:r>
        <w:rPr>
          <w:b/>
        </w:rPr>
        <w:t xml:space="preserve">līdz </w:t>
      </w:r>
      <w:r w:rsidRPr="00AA21A0">
        <w:rPr>
          <w:b/>
        </w:rPr>
        <w:t>2023.gada 10.marta pl. 17.00</w:t>
      </w:r>
      <w:r w:rsidRPr="00AA21A0">
        <w:t>:</w:t>
      </w:r>
    </w:p>
    <w:p w14:paraId="5B32726C" w14:textId="77777777" w:rsidR="003C6CDA" w:rsidRDefault="003C6CDA" w:rsidP="003C6CDA">
      <w:pPr>
        <w:pStyle w:val="ListParagraph"/>
        <w:numPr>
          <w:ilvl w:val="2"/>
          <w:numId w:val="22"/>
        </w:numPr>
        <w:autoSpaceDE w:val="0"/>
        <w:autoSpaceDN w:val="0"/>
        <w:adjustRightInd w:val="0"/>
        <w:jc w:val="both"/>
      </w:pPr>
      <w:r>
        <w:rPr>
          <w:i/>
          <w:u w:val="single"/>
        </w:rPr>
        <w:t>nosūtot pa pastu</w:t>
      </w:r>
      <w:r>
        <w:t>, norādot adresātu Ventspils pirmsskolas izglītības iestāde “Vāverīte”, Bērzu ielā 51, Ventspils, LV-3601;</w:t>
      </w:r>
    </w:p>
    <w:p w14:paraId="395C8FFF" w14:textId="1804A358" w:rsidR="003C6CDA" w:rsidRPr="00AA21A0" w:rsidRDefault="003C6CDA" w:rsidP="003C6CDA">
      <w:pPr>
        <w:pStyle w:val="ListParagraph"/>
        <w:numPr>
          <w:ilvl w:val="2"/>
          <w:numId w:val="22"/>
        </w:numPr>
        <w:autoSpaceDE w:val="0"/>
        <w:autoSpaceDN w:val="0"/>
        <w:adjustRightInd w:val="0"/>
        <w:jc w:val="both"/>
      </w:pPr>
      <w:r>
        <w:rPr>
          <w:i/>
          <w:u w:val="single"/>
        </w:rPr>
        <w:t>iesniedzot personīgi</w:t>
      </w:r>
      <w:r>
        <w:t xml:space="preserve"> Ventspils pirmsskolas izglītības iestādē “Vāverīte”, Bērzu ielā 51, Ventspilī, LV-3601, </w:t>
      </w:r>
      <w:r>
        <w:rPr>
          <w:color w:val="FF0000"/>
        </w:rPr>
        <w:t xml:space="preserve"> </w:t>
      </w:r>
      <w:r w:rsidRPr="00AA21A0">
        <w:t>darba dienās no plkst. 08:00 līdz plkst. 1</w:t>
      </w:r>
      <w:r w:rsidR="00AA21A0" w:rsidRPr="00AA21A0">
        <w:t>6</w:t>
      </w:r>
      <w:r w:rsidRPr="00AA21A0">
        <w:t>:00, izņemot pirmdienās no plkst.</w:t>
      </w:r>
      <w:r w:rsidR="00AA21A0" w:rsidRPr="00AA21A0">
        <w:t>09</w:t>
      </w:r>
      <w:r w:rsidRPr="00AA21A0">
        <w:t>:</w:t>
      </w:r>
      <w:r w:rsidR="00AA21A0" w:rsidRPr="00AA21A0">
        <w:t>3</w:t>
      </w:r>
      <w:r w:rsidRPr="00AA21A0">
        <w:t xml:space="preserve">0 līdz plkst.18:00 </w:t>
      </w:r>
    </w:p>
    <w:p w14:paraId="2F0CFFA8" w14:textId="77777777" w:rsidR="003C6CDA" w:rsidRDefault="003C6CDA" w:rsidP="003C6CDA">
      <w:pPr>
        <w:pStyle w:val="ListParagraph"/>
        <w:numPr>
          <w:ilvl w:val="2"/>
          <w:numId w:val="22"/>
        </w:numPr>
        <w:autoSpaceDE w:val="0"/>
        <w:autoSpaceDN w:val="0"/>
        <w:adjustRightInd w:val="0"/>
        <w:jc w:val="both"/>
      </w:pPr>
      <w:r>
        <w:rPr>
          <w:i/>
          <w:u w:val="single"/>
        </w:rPr>
        <w:t>nosūtot uz e-pastu</w:t>
      </w:r>
      <w:r>
        <w:t xml:space="preserve"> : </w:t>
      </w:r>
      <w:bookmarkStart w:id="1" w:name="_Hlk126822053"/>
      <w:r>
        <w:fldChar w:fldCharType="begin"/>
      </w:r>
      <w:r>
        <w:instrText xml:space="preserve"> HYPERLINK "mailto:vaverite@ventspils.lv" </w:instrText>
      </w:r>
      <w:r>
        <w:fldChar w:fldCharType="separate"/>
      </w:r>
      <w:r>
        <w:rPr>
          <w:rStyle w:val="Hyperlink"/>
        </w:rPr>
        <w:t>vaverite@ventspils.lv</w:t>
      </w:r>
      <w:r>
        <w:fldChar w:fldCharType="end"/>
      </w:r>
      <w:bookmarkEnd w:id="1"/>
      <w:r>
        <w:t xml:space="preserve">, </w:t>
      </w:r>
      <w:r>
        <w:rPr>
          <w:i/>
          <w:u w:val="single"/>
        </w:rPr>
        <w:t>parakstītus ar drošu elektronisko parakstu</w:t>
      </w:r>
      <w:r>
        <w:t xml:space="preserve">. </w:t>
      </w:r>
    </w:p>
    <w:p w14:paraId="20B89797" w14:textId="77777777" w:rsidR="003C6CDA" w:rsidRDefault="003C6CDA" w:rsidP="003C6CDA">
      <w:pPr>
        <w:pStyle w:val="ListParagraph"/>
        <w:numPr>
          <w:ilvl w:val="1"/>
          <w:numId w:val="22"/>
        </w:numPr>
        <w:autoSpaceDE w:val="0"/>
        <w:autoSpaceDN w:val="0"/>
        <w:adjustRightInd w:val="0"/>
        <w:ind w:left="681" w:hanging="397"/>
        <w:jc w:val="both"/>
      </w:pPr>
      <w:r>
        <w:t>Iesniedzot pieteikumu un tam pievienotos dokumentus (dokumentu kopijas), pretendents apliecina, ka piekritis Konkursa noteikumiem.</w:t>
      </w:r>
    </w:p>
    <w:p w14:paraId="649C413D" w14:textId="77777777" w:rsidR="003C6CDA" w:rsidRDefault="003C6CDA" w:rsidP="003C6CDA">
      <w:pPr>
        <w:pStyle w:val="ListParagraph"/>
        <w:numPr>
          <w:ilvl w:val="1"/>
          <w:numId w:val="22"/>
        </w:numPr>
        <w:autoSpaceDE w:val="0"/>
        <w:autoSpaceDN w:val="0"/>
        <w:adjustRightInd w:val="0"/>
        <w:ind w:left="681" w:hanging="397"/>
        <w:jc w:val="both"/>
      </w:pPr>
      <w:r>
        <w:t>Iesniegtie dokumenti (dokumentu kopijas) pretendentam atpakaļ netiek izsniegti, izņemot gadījumu, ja:</w:t>
      </w:r>
    </w:p>
    <w:p w14:paraId="597FA2A4" w14:textId="77777777" w:rsidR="003C6CDA" w:rsidRDefault="003C6CDA" w:rsidP="003C6CDA">
      <w:pPr>
        <w:pStyle w:val="ListParagraph"/>
        <w:numPr>
          <w:ilvl w:val="2"/>
          <w:numId w:val="22"/>
        </w:numPr>
        <w:autoSpaceDE w:val="0"/>
        <w:autoSpaceDN w:val="0"/>
        <w:adjustRightInd w:val="0"/>
        <w:jc w:val="both"/>
      </w:pPr>
      <w:r>
        <w:t xml:space="preserve">Konkurss tiek atsaukts pēc pretendentu pieteikšanās termiņa beigām un pretendents </w:t>
      </w:r>
      <w:proofErr w:type="spellStart"/>
      <w:r>
        <w:t>rakstveidā</w:t>
      </w:r>
      <w:proofErr w:type="spellEnd"/>
      <w:r>
        <w:t xml:space="preserve"> pieprasa iesniegto dokumentu izsniegšanu;</w:t>
      </w:r>
    </w:p>
    <w:p w14:paraId="108F537C" w14:textId="77777777" w:rsidR="003C6CDA" w:rsidRDefault="003C6CDA" w:rsidP="003C6CDA">
      <w:pPr>
        <w:pStyle w:val="ListParagraph"/>
        <w:numPr>
          <w:ilvl w:val="2"/>
          <w:numId w:val="22"/>
        </w:numPr>
        <w:autoSpaceDE w:val="0"/>
        <w:autoSpaceDN w:val="0"/>
        <w:adjustRightInd w:val="0"/>
        <w:jc w:val="both"/>
      </w:pPr>
      <w:r>
        <w:t xml:space="preserve">pretendents </w:t>
      </w:r>
      <w:proofErr w:type="spellStart"/>
      <w:r>
        <w:t>rakstveidā</w:t>
      </w:r>
      <w:proofErr w:type="spellEnd"/>
      <w:r>
        <w:t xml:space="preserve"> atsauc iesniegto pieteikumu pirms pretendentu pieteikšanās termiņa beigām.</w:t>
      </w:r>
    </w:p>
    <w:p w14:paraId="658270B8" w14:textId="77777777" w:rsidR="003C6CDA" w:rsidRDefault="003C6CDA" w:rsidP="003C6CDA">
      <w:pPr>
        <w:autoSpaceDE w:val="0"/>
        <w:autoSpaceDN w:val="0"/>
        <w:adjustRightInd w:val="0"/>
        <w:jc w:val="both"/>
      </w:pPr>
    </w:p>
    <w:p w14:paraId="582B3748" w14:textId="77777777" w:rsidR="003C6CDA" w:rsidRDefault="003C6CDA" w:rsidP="003C6CDA">
      <w:pPr>
        <w:pStyle w:val="ListParagraph"/>
        <w:numPr>
          <w:ilvl w:val="0"/>
          <w:numId w:val="22"/>
        </w:numPr>
        <w:autoSpaceDE w:val="0"/>
        <w:autoSpaceDN w:val="0"/>
        <w:adjustRightInd w:val="0"/>
        <w:jc w:val="center"/>
        <w:rPr>
          <w:b/>
        </w:rPr>
      </w:pPr>
      <w:r>
        <w:rPr>
          <w:b/>
        </w:rPr>
        <w:t>Pieteikumu izskatīšana, vērtēšanas kritēriji un lēmuma pieņemšana</w:t>
      </w:r>
    </w:p>
    <w:p w14:paraId="0CF4A957" w14:textId="77777777" w:rsidR="003C6CDA" w:rsidRDefault="003C6CDA" w:rsidP="003C6CDA">
      <w:pPr>
        <w:autoSpaceDE w:val="0"/>
        <w:autoSpaceDN w:val="0"/>
        <w:adjustRightInd w:val="0"/>
        <w:jc w:val="both"/>
      </w:pPr>
    </w:p>
    <w:p w14:paraId="21111C77" w14:textId="77777777" w:rsidR="003C6CDA" w:rsidRDefault="003C6CDA" w:rsidP="003C6CDA">
      <w:pPr>
        <w:pStyle w:val="ListParagraph"/>
        <w:numPr>
          <w:ilvl w:val="1"/>
          <w:numId w:val="22"/>
        </w:numPr>
        <w:autoSpaceDE w:val="0"/>
        <w:autoSpaceDN w:val="0"/>
        <w:adjustRightInd w:val="0"/>
        <w:ind w:left="681" w:hanging="397"/>
        <w:jc w:val="both"/>
      </w:pPr>
      <w:r>
        <w:t>Konkursa komisija nodrošina Konkursa norisi vismaz divās kārtās:</w:t>
      </w:r>
    </w:p>
    <w:p w14:paraId="287DBB00" w14:textId="77777777" w:rsidR="003C6CDA" w:rsidRDefault="003C6CDA" w:rsidP="003C6CDA">
      <w:pPr>
        <w:pStyle w:val="ListParagraph"/>
        <w:numPr>
          <w:ilvl w:val="2"/>
          <w:numId w:val="22"/>
        </w:numPr>
        <w:autoSpaceDE w:val="0"/>
        <w:autoSpaceDN w:val="0"/>
        <w:adjustRightInd w:val="0"/>
        <w:jc w:val="both"/>
        <w:rPr>
          <w:color w:val="000000" w:themeColor="text1"/>
        </w:rPr>
      </w:pPr>
      <w:r>
        <w:rPr>
          <w:i/>
          <w:u w:val="single"/>
        </w:rPr>
        <w:t>pirmajā kārtā</w:t>
      </w:r>
      <w:r>
        <w:t xml:space="preserve"> novērtē Amata pretendentu atbilstību Konkursa nolikumā </w:t>
      </w:r>
      <w:r>
        <w:rPr>
          <w:color w:val="000000" w:themeColor="text1"/>
        </w:rPr>
        <w:t>izvirzītajām prasībām atbilstoši iesniegtajiem dokumentiem;</w:t>
      </w:r>
    </w:p>
    <w:p w14:paraId="7A7BCA8F" w14:textId="77777777" w:rsidR="003C6CDA" w:rsidRDefault="003C6CDA" w:rsidP="003C6CDA">
      <w:pPr>
        <w:pStyle w:val="ListParagraph"/>
        <w:numPr>
          <w:ilvl w:val="2"/>
          <w:numId w:val="22"/>
        </w:numPr>
        <w:autoSpaceDE w:val="0"/>
        <w:autoSpaceDN w:val="0"/>
        <w:adjustRightInd w:val="0"/>
        <w:jc w:val="both"/>
        <w:rPr>
          <w:color w:val="000000" w:themeColor="text1"/>
          <w:szCs w:val="24"/>
        </w:rPr>
      </w:pPr>
      <w:r>
        <w:rPr>
          <w:i/>
          <w:color w:val="000000" w:themeColor="text1"/>
          <w:u w:val="single"/>
        </w:rPr>
        <w:t>otrajā kārtā</w:t>
      </w:r>
      <w:r>
        <w:rPr>
          <w:color w:val="000000" w:themeColor="text1"/>
        </w:rPr>
        <w:t xml:space="preserve"> organizē darba intervijas ar Amata </w:t>
      </w:r>
      <w:r>
        <w:rPr>
          <w:color w:val="000000" w:themeColor="text1"/>
          <w:szCs w:val="24"/>
        </w:rPr>
        <w:t xml:space="preserve">pretendentiem, </w:t>
      </w:r>
      <w:r>
        <w:rPr>
          <w:color w:val="000000" w:themeColor="text1"/>
          <w:szCs w:val="24"/>
          <w:shd w:val="clear" w:color="auto" w:fill="FFFFFF"/>
        </w:rPr>
        <w:t>kuru iesniegtie dokumenti atbilst izvirzītajām prasībām un uz kuriem neattiecas </w:t>
      </w:r>
      <w:hyperlink r:id="rId8" w:tgtFrame="_blank" w:history="1">
        <w:r>
          <w:rPr>
            <w:rStyle w:val="Hyperlink"/>
            <w:color w:val="000000" w:themeColor="text1"/>
            <w:szCs w:val="24"/>
            <w:shd w:val="clear" w:color="auto" w:fill="FFFFFF"/>
          </w:rPr>
          <w:t>Izglītības likumā</w:t>
        </w:r>
      </w:hyperlink>
      <w:r>
        <w:rPr>
          <w:color w:val="000000" w:themeColor="text1"/>
          <w:szCs w:val="24"/>
          <w:shd w:val="clear" w:color="auto" w:fill="FFFFFF"/>
        </w:rPr>
        <w:t> un </w:t>
      </w:r>
      <w:hyperlink r:id="rId9" w:tgtFrame="_blank" w:history="1">
        <w:r>
          <w:rPr>
            <w:rStyle w:val="Hyperlink"/>
            <w:color w:val="000000" w:themeColor="text1"/>
            <w:szCs w:val="24"/>
            <w:shd w:val="clear" w:color="auto" w:fill="FFFFFF"/>
          </w:rPr>
          <w:t>Bērnu tiesību aizsardzības likumā</w:t>
        </w:r>
      </w:hyperlink>
      <w:r>
        <w:rPr>
          <w:color w:val="000000" w:themeColor="text1"/>
          <w:szCs w:val="24"/>
          <w:shd w:val="clear" w:color="auto" w:fill="FFFFFF"/>
        </w:rPr>
        <w:t> noteiktie ierobežojumi strādāt par pedagogu</w:t>
      </w:r>
      <w:r>
        <w:rPr>
          <w:color w:val="000000" w:themeColor="text1"/>
          <w:szCs w:val="24"/>
        </w:rPr>
        <w:t>.</w:t>
      </w:r>
    </w:p>
    <w:p w14:paraId="7A16CECD" w14:textId="77777777" w:rsidR="003C6CDA" w:rsidRDefault="003C6CDA" w:rsidP="003C6CDA">
      <w:pPr>
        <w:pStyle w:val="ListParagraph"/>
        <w:numPr>
          <w:ilvl w:val="1"/>
          <w:numId w:val="22"/>
        </w:numPr>
        <w:autoSpaceDE w:val="0"/>
        <w:autoSpaceDN w:val="0"/>
        <w:adjustRightInd w:val="0"/>
        <w:ind w:left="681" w:hanging="397"/>
        <w:jc w:val="both"/>
      </w:pPr>
      <w:r>
        <w:t>Konkursa pirmajā kārtā, kura notiek piecu darba dienu laikā pēc darba sludinājumā norādītā pieteikšanās termiņa beigām, Konkursa komisija:</w:t>
      </w:r>
    </w:p>
    <w:p w14:paraId="58087C3E" w14:textId="77777777" w:rsidR="003C6CDA" w:rsidRDefault="003C6CDA" w:rsidP="003C6CDA">
      <w:pPr>
        <w:pStyle w:val="ListParagraph"/>
        <w:numPr>
          <w:ilvl w:val="2"/>
          <w:numId w:val="22"/>
        </w:numPr>
        <w:autoSpaceDE w:val="0"/>
        <w:autoSpaceDN w:val="0"/>
        <w:adjustRightInd w:val="0"/>
        <w:jc w:val="both"/>
      </w:pPr>
      <w:r>
        <w:t xml:space="preserve">pārbauda, vai Amata pretendents ir iesniedzis visus šajā nolikumā noteiktos dokumentus (dokumentu kopijas) noteiktajā kārtībā un </w:t>
      </w:r>
      <w:r w:rsidRPr="006B4EE4">
        <w:t>termiņā. Amata pretendenti, kuri nav iesnieguši visus šajā nolikumā paredzētos dokumentus</w:t>
      </w:r>
      <w:r>
        <w:t xml:space="preserve"> vai arī tos nav iesnieguši noteiktajā kārtībā un termiņā, netiek vērtēti;</w:t>
      </w:r>
    </w:p>
    <w:p w14:paraId="58933468" w14:textId="77777777" w:rsidR="003C6CDA" w:rsidRDefault="003C6CDA" w:rsidP="003C6CDA">
      <w:pPr>
        <w:pStyle w:val="ListParagraph"/>
        <w:numPr>
          <w:ilvl w:val="2"/>
          <w:numId w:val="22"/>
        </w:numPr>
        <w:autoSpaceDE w:val="0"/>
        <w:autoSpaceDN w:val="0"/>
        <w:adjustRightInd w:val="0"/>
        <w:jc w:val="both"/>
      </w:pPr>
      <w:r>
        <w:t>novērtē atbilstoši iesniegtajiem dokumentiem pretendenta atbilstību saskaņā ar vērtēšanas tabulu (pielikums Nr. 2.) šī nolikuma 4.1.1. – 4.1.4.punktā minētajām prasībām, izvēlas atbilstošākos Amata pretendentus, kas tiks aicināti uz Konkursa otro kārtu – darba interviju.</w:t>
      </w:r>
    </w:p>
    <w:p w14:paraId="224E6A7A" w14:textId="77777777" w:rsidR="003C6CDA" w:rsidRDefault="003C6CDA" w:rsidP="003C6CDA">
      <w:pPr>
        <w:pStyle w:val="ListParagraph"/>
        <w:numPr>
          <w:ilvl w:val="1"/>
          <w:numId w:val="22"/>
        </w:numPr>
        <w:autoSpaceDE w:val="0"/>
        <w:autoSpaceDN w:val="0"/>
        <w:adjustRightInd w:val="0"/>
        <w:ind w:left="681" w:hanging="397"/>
        <w:jc w:val="both"/>
      </w:pPr>
      <w:r>
        <w:t>Konkursa otrā kārta notiek ne vēlāk kā viena mēneša laikā pēc pretendentu pieteikšanās termiņa beigām. Konkursa komisija aicina Amata pretendentus uz Konkursa otro kārtu, paziņojot katram Amata pretendentam konkrētu intervijas norises vietu, datumu un laiku.</w:t>
      </w:r>
    </w:p>
    <w:p w14:paraId="355784FD" w14:textId="77777777" w:rsidR="003C6CDA" w:rsidRDefault="003C6CDA" w:rsidP="003C6CDA">
      <w:pPr>
        <w:pStyle w:val="ListParagraph"/>
        <w:numPr>
          <w:ilvl w:val="1"/>
          <w:numId w:val="22"/>
        </w:numPr>
        <w:autoSpaceDE w:val="0"/>
        <w:autoSpaceDN w:val="0"/>
        <w:adjustRightInd w:val="0"/>
        <w:ind w:left="681" w:hanging="397"/>
        <w:jc w:val="both"/>
      </w:pPr>
      <w:r>
        <w:t>Pretendentam, ierodoties uz darba interviju, jāuzrāda Komisijai personu apliecinošs dokuments (pase vai identifikācijas karte), izglītību un profesionālo kvalifikāciju, kā arī profesionālo pilnveidi apliecinošo dokumentu oriģināli un valsts valodas prasmes apliecība (ja tāda nepieciešama). Ja pretendents nevar uzrādīt iepriekšminētos dokumentus, Komisija lemj par darba intervijas turpināšanas lietderību.</w:t>
      </w:r>
    </w:p>
    <w:p w14:paraId="7995C05D" w14:textId="77777777" w:rsidR="003C6CDA" w:rsidRDefault="003C6CDA" w:rsidP="003C6CDA">
      <w:pPr>
        <w:pStyle w:val="ListParagraph"/>
        <w:numPr>
          <w:ilvl w:val="1"/>
          <w:numId w:val="22"/>
        </w:numPr>
        <w:autoSpaceDE w:val="0"/>
        <w:autoSpaceDN w:val="0"/>
        <w:adjustRightInd w:val="0"/>
        <w:ind w:left="681" w:hanging="397"/>
        <w:jc w:val="both"/>
      </w:pPr>
      <w:r>
        <w:t>Darba intervijas laikā Amata pretendenti Konkursa komisijai raksturo savu līdzšinējo darbu pieredzi, izglītību, kvalifikāciju, motivāciju strādāt Amatā, atbild uz Konkursa komisijas locekļu jautājumiem.</w:t>
      </w:r>
    </w:p>
    <w:p w14:paraId="0101A38E" w14:textId="77777777" w:rsidR="003C6CDA" w:rsidRDefault="003C6CDA" w:rsidP="003C6CDA">
      <w:pPr>
        <w:pStyle w:val="ListParagraph"/>
        <w:numPr>
          <w:ilvl w:val="1"/>
          <w:numId w:val="22"/>
        </w:numPr>
        <w:autoSpaceDE w:val="0"/>
        <w:autoSpaceDN w:val="0"/>
        <w:adjustRightInd w:val="0"/>
        <w:ind w:left="681" w:hanging="397"/>
        <w:jc w:val="both"/>
      </w:pPr>
      <w:r>
        <w:lastRenderedPageBreak/>
        <w:t>Lai izvērtētu Amata pretendentu atbilstību šī nolikuma 4.1.5. – 4.1.11. punktā izvirzītajām prasībām, Konkursa komisijas locekļi darba intervijas laikā uzdod pretendentiem jautājumus, kas attiecas uz paredzētā darba veikšanu un pretendenta piemērotību šim darbam, ievērojot Darba likumā noteiktos ierobežojumus.</w:t>
      </w:r>
    </w:p>
    <w:p w14:paraId="36EC2420" w14:textId="77777777" w:rsidR="003C6CDA" w:rsidRDefault="003C6CDA" w:rsidP="003C6CDA">
      <w:pPr>
        <w:pStyle w:val="ListParagraph"/>
        <w:numPr>
          <w:ilvl w:val="1"/>
          <w:numId w:val="22"/>
        </w:numPr>
        <w:autoSpaceDE w:val="0"/>
        <w:autoSpaceDN w:val="0"/>
        <w:adjustRightInd w:val="0"/>
        <w:ind w:left="681" w:hanging="397"/>
        <w:jc w:val="both"/>
      </w:pPr>
      <w:r>
        <w:t>Konkursa otrajā kārtā katrs Komisijas loceklis individuāli vērtē Amata pretendentu un piešķir punktus augošā secībā no 1 līdz 10 saskaņā ar vērtēšanas tabulu (pielikums Nr.3.). Kopējais Pretendenta vērtējums tiek iegūts, summējot visu Komisijas locekļu individuālo vērtējumu par katru Amata pretendentu. Pamatojoties uz minēto vērtējumu, nosaka, kurš no Amata pretendentiem ir saņēmis augstāko novērtējumu.</w:t>
      </w:r>
    </w:p>
    <w:p w14:paraId="1C32B98B" w14:textId="77777777" w:rsidR="003C6CDA" w:rsidRDefault="003C6CDA" w:rsidP="003C6CDA">
      <w:pPr>
        <w:pStyle w:val="ListParagraph"/>
        <w:numPr>
          <w:ilvl w:val="1"/>
          <w:numId w:val="22"/>
        </w:numPr>
        <w:autoSpaceDE w:val="0"/>
        <w:autoSpaceDN w:val="0"/>
        <w:adjustRightInd w:val="0"/>
        <w:ind w:left="681" w:hanging="397"/>
        <w:jc w:val="both"/>
      </w:pPr>
      <w:r>
        <w:t>Ja otrajā kārtā vairāki Amata pretendenti ieguvuši vienādu vērtējumu, Komisija organizē papildu atlases kārtu, nosakot tās kārtību un termiņu.</w:t>
      </w:r>
    </w:p>
    <w:p w14:paraId="6104C73C" w14:textId="755D2A15" w:rsidR="003C6CDA" w:rsidRDefault="003C6CDA" w:rsidP="003C6CDA">
      <w:pPr>
        <w:pStyle w:val="ListParagraph"/>
        <w:numPr>
          <w:ilvl w:val="1"/>
          <w:numId w:val="22"/>
        </w:numPr>
        <w:autoSpaceDE w:val="0"/>
        <w:autoSpaceDN w:val="0"/>
        <w:adjustRightInd w:val="0"/>
        <w:ind w:left="681" w:hanging="397"/>
        <w:jc w:val="both"/>
      </w:pPr>
      <w:r>
        <w:t xml:space="preserve">Piecu darbdienu laikā pēc Konkursa noslēguma </w:t>
      </w:r>
      <w:r w:rsidR="006B4EE4">
        <w:t>iestāde</w:t>
      </w:r>
      <w:r>
        <w:t xml:space="preserve"> rakstiski paziņo pretendentiem Konkursa rezultātu.</w:t>
      </w:r>
    </w:p>
    <w:p w14:paraId="0F5C3C6A" w14:textId="77777777" w:rsidR="003C6CDA" w:rsidRPr="006B4EE4" w:rsidRDefault="003C6CDA" w:rsidP="003C6CDA">
      <w:pPr>
        <w:pStyle w:val="ListParagraph"/>
        <w:numPr>
          <w:ilvl w:val="1"/>
          <w:numId w:val="22"/>
        </w:numPr>
        <w:autoSpaceDE w:val="0"/>
        <w:autoSpaceDN w:val="0"/>
        <w:adjustRightInd w:val="0"/>
        <w:ind w:left="681" w:hanging="397"/>
        <w:jc w:val="both"/>
      </w:pPr>
      <w:r w:rsidRPr="006B4EE4">
        <w:t>Atkārtotu pretendentu Konkursu izsludina, ja:</w:t>
      </w:r>
    </w:p>
    <w:p w14:paraId="60866C66" w14:textId="77777777" w:rsidR="003C6CDA" w:rsidRPr="006B4EE4" w:rsidRDefault="003C6CDA" w:rsidP="003C6CDA">
      <w:pPr>
        <w:pStyle w:val="ListParagraph"/>
        <w:numPr>
          <w:ilvl w:val="2"/>
          <w:numId w:val="22"/>
        </w:numPr>
        <w:autoSpaceDE w:val="0"/>
        <w:autoSpaceDN w:val="0"/>
        <w:adjustRightInd w:val="0"/>
        <w:jc w:val="both"/>
      </w:pPr>
      <w:r w:rsidRPr="006B4EE4">
        <w:t>Konkursam nav pieteicies neviens pretendents;</w:t>
      </w:r>
    </w:p>
    <w:p w14:paraId="1FF9603F" w14:textId="16043258" w:rsidR="003C6CDA" w:rsidRPr="006B4EE4" w:rsidRDefault="003C6CDA" w:rsidP="003C6CDA">
      <w:pPr>
        <w:pStyle w:val="ListParagraph"/>
        <w:numPr>
          <w:ilvl w:val="2"/>
          <w:numId w:val="22"/>
        </w:numPr>
        <w:autoSpaceDE w:val="0"/>
        <w:autoSpaceDN w:val="0"/>
        <w:adjustRightInd w:val="0"/>
        <w:jc w:val="both"/>
        <w:rPr>
          <w:szCs w:val="24"/>
        </w:rPr>
      </w:pPr>
      <w:r w:rsidRPr="006B4EE4">
        <w:rPr>
          <w:szCs w:val="24"/>
        </w:rPr>
        <w:t>saskaņā ar Konkursa komisijas ierosinājumu neviens no pretendentiem neatbilst Amatam izvirzītajām prasībām</w:t>
      </w:r>
      <w:r w:rsidR="006B4EE4" w:rsidRPr="006B4EE4">
        <w:rPr>
          <w:szCs w:val="24"/>
        </w:rPr>
        <w:t>.</w:t>
      </w:r>
    </w:p>
    <w:p w14:paraId="3CEE0689" w14:textId="77777777" w:rsidR="003C6CDA" w:rsidRPr="006B4EE4" w:rsidRDefault="003C6CDA" w:rsidP="003C6CDA">
      <w:pPr>
        <w:autoSpaceDE w:val="0"/>
        <w:autoSpaceDN w:val="0"/>
        <w:adjustRightInd w:val="0"/>
        <w:jc w:val="both"/>
      </w:pPr>
    </w:p>
    <w:p w14:paraId="127D91B6" w14:textId="77777777" w:rsidR="003C6CDA" w:rsidRPr="006B4EE4" w:rsidRDefault="003C6CDA" w:rsidP="003C6CDA">
      <w:pPr>
        <w:pStyle w:val="ListParagraph"/>
        <w:numPr>
          <w:ilvl w:val="0"/>
          <w:numId w:val="22"/>
        </w:numPr>
        <w:autoSpaceDE w:val="0"/>
        <w:autoSpaceDN w:val="0"/>
        <w:adjustRightInd w:val="0"/>
        <w:jc w:val="center"/>
        <w:rPr>
          <w:b/>
          <w:bCs/>
        </w:rPr>
      </w:pPr>
      <w:r w:rsidRPr="006B4EE4">
        <w:rPr>
          <w:b/>
          <w:bCs/>
        </w:rPr>
        <w:t>Nobeiguma noteikumi</w:t>
      </w:r>
    </w:p>
    <w:p w14:paraId="764BA1B8" w14:textId="77777777" w:rsidR="003C6CDA" w:rsidRPr="006B4EE4" w:rsidRDefault="003C6CDA" w:rsidP="003C6CDA">
      <w:pPr>
        <w:autoSpaceDE w:val="0"/>
        <w:autoSpaceDN w:val="0"/>
        <w:adjustRightInd w:val="0"/>
        <w:ind w:firstLine="1000"/>
        <w:jc w:val="center"/>
        <w:rPr>
          <w:b/>
          <w:bCs/>
        </w:rPr>
      </w:pPr>
    </w:p>
    <w:p w14:paraId="4E880F4C" w14:textId="67306AF0" w:rsidR="003C6CDA" w:rsidRPr="006B4EE4" w:rsidRDefault="003C6CDA" w:rsidP="003C6CDA">
      <w:pPr>
        <w:pStyle w:val="ListParagraph"/>
        <w:numPr>
          <w:ilvl w:val="1"/>
          <w:numId w:val="22"/>
        </w:numPr>
        <w:autoSpaceDE w:val="0"/>
        <w:autoSpaceDN w:val="0"/>
        <w:adjustRightInd w:val="0"/>
        <w:ind w:left="681" w:hanging="397"/>
        <w:jc w:val="both"/>
        <w:rPr>
          <w:color w:val="FF0000"/>
        </w:rPr>
      </w:pPr>
      <w:r w:rsidRPr="006B4EE4">
        <w:t xml:space="preserve">Konkursa nolikums tiek publicēts mājas lapā </w:t>
      </w:r>
      <w:r w:rsidR="006B4EE4" w:rsidRPr="006B4EE4">
        <w:t>www.vip.ventspils.lv.</w:t>
      </w:r>
    </w:p>
    <w:p w14:paraId="54BFAF66" w14:textId="2A5C557C" w:rsidR="003C6CDA" w:rsidRDefault="003C6CDA" w:rsidP="003C6CDA">
      <w:pPr>
        <w:pStyle w:val="ListParagraph"/>
        <w:numPr>
          <w:ilvl w:val="1"/>
          <w:numId w:val="22"/>
        </w:numPr>
        <w:autoSpaceDE w:val="0"/>
        <w:autoSpaceDN w:val="0"/>
        <w:adjustRightInd w:val="0"/>
        <w:ind w:left="681" w:hanging="397"/>
        <w:jc w:val="both"/>
      </w:pPr>
      <w:r>
        <w:t xml:space="preserve">Konkursa dokumentu saglabāšana tiek nodrošināta saskaņā ar </w:t>
      </w:r>
      <w:r w:rsidR="00C13BC1">
        <w:t xml:space="preserve">Iestādes </w:t>
      </w:r>
      <w:r>
        <w:t xml:space="preserve"> nomenklatūru, ievērojot normatīvo aktu prasības fizisko personu datu aizsardzības un informācijas atklātības jomā.</w:t>
      </w:r>
    </w:p>
    <w:p w14:paraId="58B8BF42" w14:textId="77777777" w:rsidR="003C6CDA" w:rsidRDefault="003C6CDA" w:rsidP="003C6CDA">
      <w:pPr>
        <w:autoSpaceDE w:val="0"/>
        <w:autoSpaceDN w:val="0"/>
        <w:adjustRightInd w:val="0"/>
        <w:jc w:val="both"/>
      </w:pPr>
    </w:p>
    <w:p w14:paraId="428E33B3" w14:textId="77777777" w:rsidR="003C6CDA" w:rsidRDefault="003C6CDA" w:rsidP="003C6CDA">
      <w:pPr>
        <w:autoSpaceDE w:val="0"/>
        <w:autoSpaceDN w:val="0"/>
        <w:adjustRightInd w:val="0"/>
        <w:jc w:val="both"/>
      </w:pPr>
    </w:p>
    <w:p w14:paraId="64622301" w14:textId="77777777" w:rsidR="003C6CDA" w:rsidRDefault="003C6CDA" w:rsidP="003C6CDA">
      <w:pPr>
        <w:autoSpaceDE w:val="0"/>
        <w:autoSpaceDN w:val="0"/>
        <w:adjustRightInd w:val="0"/>
        <w:jc w:val="both"/>
      </w:pPr>
    </w:p>
    <w:p w14:paraId="46853150" w14:textId="1AC3646A" w:rsidR="003C6CDA" w:rsidRDefault="00C13BC1" w:rsidP="003C6CDA">
      <w:r>
        <w:t>Ventspils pirmsskolas izglītības</w:t>
      </w:r>
    </w:p>
    <w:p w14:paraId="54EFE530" w14:textId="5F282896" w:rsidR="00C13BC1" w:rsidRDefault="00C13BC1" w:rsidP="003C6CDA">
      <w:r>
        <w:t xml:space="preserve">iestādes “Vāverīte” vadītāja:                                                         Anda </w:t>
      </w:r>
      <w:proofErr w:type="spellStart"/>
      <w:r>
        <w:t>Brūkle</w:t>
      </w:r>
      <w:proofErr w:type="spellEnd"/>
    </w:p>
    <w:p w14:paraId="7EC1AEEA" w14:textId="77777777" w:rsidR="003C6CDA" w:rsidRDefault="003C6CDA" w:rsidP="003C6CDA"/>
    <w:p w14:paraId="67603394" w14:textId="77777777" w:rsidR="003C6CDA" w:rsidRDefault="003C6CDA" w:rsidP="003C6CDA"/>
    <w:p w14:paraId="70A7963F" w14:textId="77777777" w:rsidR="003C6CDA" w:rsidRDefault="003C6CDA" w:rsidP="003C6CDA">
      <w:pPr>
        <w:autoSpaceDE w:val="0"/>
        <w:autoSpaceDN w:val="0"/>
        <w:adjustRightInd w:val="0"/>
        <w:rPr>
          <w:i/>
          <w:sz w:val="22"/>
          <w:szCs w:val="22"/>
        </w:rPr>
      </w:pPr>
    </w:p>
    <w:p w14:paraId="47E5E62A" w14:textId="2F5FB875" w:rsidR="005E3270" w:rsidRPr="00966A35" w:rsidRDefault="005E3270" w:rsidP="00966A35"/>
    <w:sectPr w:rsidR="005E3270" w:rsidRPr="00966A35" w:rsidSect="00DA5AEE">
      <w:headerReference w:type="even" r:id="rId10"/>
      <w:headerReference w:type="default" r:id="rId11"/>
      <w:footerReference w:type="even" r:id="rId12"/>
      <w:footerReference w:type="default" r:id="rId13"/>
      <w:headerReference w:type="first" r:id="rId14"/>
      <w:footerReference w:type="first" r:id="rId15"/>
      <w:pgSz w:w="11906" w:h="16838"/>
      <w:pgMar w:top="1134" w:right="1274" w:bottom="1134" w:left="1701"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7D6C" w14:textId="77777777" w:rsidR="00432A75" w:rsidRDefault="00432A75">
      <w:r>
        <w:separator/>
      </w:r>
    </w:p>
  </w:endnote>
  <w:endnote w:type="continuationSeparator" w:id="0">
    <w:p w14:paraId="6A7E0016" w14:textId="77777777" w:rsidR="00432A75" w:rsidRDefault="0043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E55E" w14:textId="77777777" w:rsidR="00FC5BF7" w:rsidRDefault="00FC5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664119"/>
      <w:docPartObj>
        <w:docPartGallery w:val="Page Numbers (Bottom of Page)"/>
        <w:docPartUnique/>
      </w:docPartObj>
    </w:sdtPr>
    <w:sdtEndPr/>
    <w:sdtContent>
      <w:p w14:paraId="67677DB9" w14:textId="77777777" w:rsidR="00FC5BF7" w:rsidRDefault="00FC5BF7">
        <w:pPr>
          <w:pStyle w:val="Footer"/>
          <w:jc w:val="center"/>
        </w:pPr>
        <w:r>
          <w:fldChar w:fldCharType="begin"/>
        </w:r>
        <w:r>
          <w:instrText>PAGE   \* MERGEFORMAT</w:instrText>
        </w:r>
        <w:r>
          <w:fldChar w:fldCharType="separate"/>
        </w:r>
        <w:r w:rsidR="00A31FBC">
          <w:rPr>
            <w:noProof/>
          </w:rPr>
          <w:t>3</w:t>
        </w:r>
        <w:r>
          <w:fldChar w:fldCharType="end"/>
        </w:r>
      </w:p>
    </w:sdtContent>
  </w:sdt>
  <w:p w14:paraId="084F0963" w14:textId="77777777" w:rsidR="00FC5BF7" w:rsidRDefault="00FC5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77A2" w14:textId="77777777" w:rsidR="00FC5BF7" w:rsidRDefault="00FC5BF7" w:rsidP="00B44A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504A" w14:textId="77777777" w:rsidR="00432A75" w:rsidRDefault="00432A75">
      <w:r>
        <w:separator/>
      </w:r>
    </w:p>
  </w:footnote>
  <w:footnote w:type="continuationSeparator" w:id="0">
    <w:p w14:paraId="2D694FBD" w14:textId="77777777" w:rsidR="00432A75" w:rsidRDefault="0043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EEB3" w14:textId="77777777" w:rsidR="00FC5BF7" w:rsidRDefault="00FC5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C037" w14:textId="77777777" w:rsidR="00FC5BF7" w:rsidRDefault="00FC5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ED6" w14:textId="77777777" w:rsidR="00FC5BF7" w:rsidRDefault="00FC5BF7" w:rsidP="00BD3AE1">
    <w:pPr>
      <w:pStyle w:val="Header"/>
      <w:tabs>
        <w:tab w:val="clear" w:pos="4822"/>
        <w:tab w:val="clear" w:pos="9645"/>
        <w:tab w:val="left" w:pos="4678"/>
        <w:tab w:val="left" w:pos="9498"/>
      </w:tabs>
      <w:ind w:right="-2"/>
      <w:jc w:val="center"/>
    </w:pPr>
    <w:r>
      <w:rPr>
        <w:noProof/>
      </w:rPr>
      <w:drawing>
        <wp:anchor distT="0" distB="0" distL="0" distR="0" simplePos="0" relativeHeight="251658752" behindDoc="0" locked="0" layoutInCell="1" allowOverlap="1" wp14:anchorId="066ACA9C" wp14:editId="49EB79BE">
          <wp:simplePos x="0" y="0"/>
          <wp:positionH relativeFrom="column">
            <wp:posOffset>2616200</wp:posOffset>
          </wp:positionH>
          <wp:positionV relativeFrom="paragraph">
            <wp:posOffset>-76200</wp:posOffset>
          </wp:positionV>
          <wp:extent cx="662305" cy="792480"/>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rcRect/>
                  <a:stretch>
                    <a:fillRect/>
                  </a:stretch>
                </pic:blipFill>
                <pic:spPr bwMode="auto">
                  <a:xfrm>
                    <a:off x="0" y="0"/>
                    <a:ext cx="662305" cy="792480"/>
                  </a:xfrm>
                  <a:prstGeom prst="rect">
                    <a:avLst/>
                  </a:prstGeom>
                  <a:solidFill>
                    <a:srgbClr val="FFFFFF"/>
                  </a:solidFill>
                  <a:ln w="9525">
                    <a:noFill/>
                    <a:miter lim="800000"/>
                    <a:headEnd/>
                    <a:tailEnd/>
                  </a:ln>
                </pic:spPr>
              </pic:pic>
            </a:graphicData>
          </a:graphic>
        </wp:anchor>
      </w:drawing>
    </w:r>
  </w:p>
  <w:p w14:paraId="4D954BED" w14:textId="77777777" w:rsidR="00FC5BF7" w:rsidRDefault="00FC5BF7" w:rsidP="00B44AF6">
    <w:pPr>
      <w:pStyle w:val="Header"/>
      <w:ind w:right="180"/>
      <w:jc w:val="center"/>
    </w:pPr>
  </w:p>
  <w:p w14:paraId="738EA82C" w14:textId="77777777" w:rsidR="00FC5BF7" w:rsidRDefault="00FC5BF7" w:rsidP="00BF3E35">
    <w:pPr>
      <w:pStyle w:val="Header"/>
      <w:tabs>
        <w:tab w:val="clear" w:pos="9645"/>
        <w:tab w:val="right" w:pos="9885"/>
      </w:tabs>
      <w:ind w:right="180"/>
      <w:jc w:val="center"/>
    </w:pPr>
  </w:p>
  <w:p w14:paraId="42D6A176" w14:textId="77777777" w:rsidR="00FC5BF7" w:rsidRDefault="00FC5BF7" w:rsidP="00B44AF6">
    <w:pPr>
      <w:pStyle w:val="Header"/>
      <w:ind w:left="165" w:right="180"/>
      <w:jc w:val="center"/>
    </w:pPr>
  </w:p>
  <w:p w14:paraId="3EFD00E9" w14:textId="77777777" w:rsidR="00FC5BF7" w:rsidRDefault="00FC5BF7" w:rsidP="00BF3E35">
    <w:pPr>
      <w:pStyle w:val="Header"/>
      <w:ind w:left="390" w:right="-15"/>
      <w:jc w:val="center"/>
    </w:pPr>
  </w:p>
  <w:tbl>
    <w:tblPr>
      <w:tblW w:w="9356" w:type="dxa"/>
      <w:tblInd w:w="29" w:type="dxa"/>
      <w:tblLayout w:type="fixed"/>
      <w:tblCellMar>
        <w:top w:w="29" w:type="dxa"/>
        <w:left w:w="29" w:type="dxa"/>
        <w:bottom w:w="29" w:type="dxa"/>
        <w:right w:w="29" w:type="dxa"/>
      </w:tblCellMar>
      <w:tblLook w:val="0000" w:firstRow="0" w:lastRow="0" w:firstColumn="0" w:lastColumn="0" w:noHBand="0" w:noVBand="0"/>
    </w:tblPr>
    <w:tblGrid>
      <w:gridCol w:w="9356"/>
    </w:tblGrid>
    <w:tr w:rsidR="00FC5BF7" w14:paraId="55049D09" w14:textId="77777777" w:rsidTr="00C0142C">
      <w:tc>
        <w:tcPr>
          <w:tcW w:w="9356" w:type="dxa"/>
          <w:shd w:val="clear" w:color="auto" w:fill="auto"/>
        </w:tcPr>
        <w:p w14:paraId="0B18CAB5" w14:textId="77777777" w:rsidR="00FC5BF7" w:rsidRPr="00E044F9" w:rsidRDefault="00FC5BF7" w:rsidP="00BB22AE">
          <w:pPr>
            <w:pStyle w:val="TableContents"/>
            <w:ind w:right="-26"/>
            <w:jc w:val="center"/>
            <w:rPr>
              <w:bCs/>
              <w:kern w:val="26"/>
              <w:sz w:val="26"/>
              <w:szCs w:val="26"/>
            </w:rPr>
          </w:pPr>
          <w:r>
            <w:rPr>
              <w:bCs/>
              <w:kern w:val="26"/>
              <w:sz w:val="26"/>
              <w:szCs w:val="26"/>
            </w:rPr>
            <w:t>Ventspils valstspilsētas pašvaldības iestāde</w:t>
          </w:r>
        </w:p>
        <w:p w14:paraId="51252FFC" w14:textId="77777777" w:rsidR="00FC5BF7" w:rsidRDefault="00FC5BF7" w:rsidP="00BB22AE">
          <w:pPr>
            <w:pStyle w:val="TableContents"/>
            <w:spacing w:before="60"/>
            <w:ind w:right="-26"/>
            <w:jc w:val="center"/>
            <w:rPr>
              <w:b/>
              <w:bCs/>
              <w:sz w:val="26"/>
            </w:rPr>
          </w:pPr>
          <w:r>
            <w:rPr>
              <w:b/>
              <w:bCs/>
              <w:sz w:val="26"/>
            </w:rPr>
            <w:t>VENTSPILS PIRMSSKOLAS IZGLĪTĪBAS IESTĀDE “VĀVERĪTE”</w:t>
          </w:r>
        </w:p>
        <w:tbl>
          <w:tblPr>
            <w:tblW w:w="9297" w:type="dxa"/>
            <w:jc w:val="center"/>
            <w:tblLayout w:type="fixed"/>
            <w:tblCellMar>
              <w:top w:w="29" w:type="dxa"/>
              <w:left w:w="29" w:type="dxa"/>
              <w:bottom w:w="29" w:type="dxa"/>
              <w:right w:w="29" w:type="dxa"/>
            </w:tblCellMar>
            <w:tblLook w:val="04A0" w:firstRow="1" w:lastRow="0" w:firstColumn="1" w:lastColumn="0" w:noHBand="0" w:noVBand="1"/>
          </w:tblPr>
          <w:tblGrid>
            <w:gridCol w:w="9297"/>
          </w:tblGrid>
          <w:tr w:rsidR="00FC5BF7" w14:paraId="3B1BF2DA" w14:textId="77777777" w:rsidTr="00C0142C">
            <w:trPr>
              <w:jc w:val="center"/>
            </w:trPr>
            <w:tc>
              <w:tcPr>
                <w:tcW w:w="9297" w:type="dxa"/>
                <w:tcBorders>
                  <w:top w:val="nil"/>
                  <w:left w:val="nil"/>
                  <w:bottom w:val="single" w:sz="2" w:space="0" w:color="000000"/>
                  <w:right w:val="nil"/>
                </w:tcBorders>
                <w:tcMar>
                  <w:top w:w="55" w:type="dxa"/>
                  <w:left w:w="55" w:type="dxa"/>
                  <w:bottom w:w="55" w:type="dxa"/>
                  <w:right w:w="55" w:type="dxa"/>
                </w:tcMar>
                <w:vAlign w:val="center"/>
              </w:tcPr>
              <w:p w14:paraId="1AAEB329" w14:textId="77777777" w:rsidR="00FC5BF7" w:rsidRDefault="00FC5BF7" w:rsidP="00DF18BE">
                <w:pPr>
                  <w:pStyle w:val="TableContents"/>
                  <w:snapToGrid w:val="0"/>
                  <w:jc w:val="center"/>
                  <w:rPr>
                    <w:kern w:val="18"/>
                    <w:sz w:val="18"/>
                    <w:szCs w:val="18"/>
                  </w:rPr>
                </w:pPr>
                <w:r w:rsidRPr="00C40941">
                  <w:rPr>
                    <w:kern w:val="18"/>
                    <w:sz w:val="18"/>
                    <w:szCs w:val="18"/>
                  </w:rPr>
                  <w:t>Bērzu iela 51, Ventspils, LV</w:t>
                </w:r>
                <w:r>
                  <w:rPr>
                    <w:kern w:val="18"/>
                    <w:sz w:val="18"/>
                    <w:szCs w:val="18"/>
                  </w:rPr>
                  <w:t>-</w:t>
                </w:r>
                <w:r w:rsidRPr="00C40941">
                  <w:rPr>
                    <w:kern w:val="18"/>
                    <w:sz w:val="18"/>
                    <w:szCs w:val="18"/>
                  </w:rPr>
                  <w:t>3601, Latvija, tālr</w:t>
                </w:r>
                <w:r>
                  <w:rPr>
                    <w:kern w:val="18"/>
                    <w:sz w:val="18"/>
                    <w:szCs w:val="18"/>
                  </w:rPr>
                  <w:t>unis</w:t>
                </w:r>
                <w:r w:rsidRPr="00C40941">
                  <w:rPr>
                    <w:kern w:val="18"/>
                    <w:sz w:val="18"/>
                    <w:szCs w:val="18"/>
                  </w:rPr>
                  <w:t xml:space="preserve"> 63622470, e-pasts vaverite@ventspils.lv</w:t>
                </w:r>
              </w:p>
            </w:tc>
          </w:tr>
        </w:tbl>
        <w:p w14:paraId="3A406F8F" w14:textId="77777777" w:rsidR="00FC5BF7" w:rsidRPr="00D55595" w:rsidRDefault="00FC5BF7" w:rsidP="00BF3E35">
          <w:pPr>
            <w:pStyle w:val="TableContents"/>
            <w:spacing w:before="60"/>
            <w:ind w:right="-17"/>
            <w:jc w:val="center"/>
            <w:rPr>
              <w:b/>
              <w:bCs/>
            </w:rPr>
          </w:pPr>
        </w:p>
      </w:tc>
    </w:tr>
  </w:tbl>
  <w:p w14:paraId="2D09452D" w14:textId="77777777" w:rsidR="00FC5BF7" w:rsidRDefault="00FC5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6F4DC3"/>
    <w:multiLevelType w:val="hybridMultilevel"/>
    <w:tmpl w:val="8FF08D84"/>
    <w:lvl w:ilvl="0" w:tplc="912A8932">
      <w:start w:val="1"/>
      <w:numFmt w:val="decimal"/>
      <w:lvlText w:val="%1."/>
      <w:lvlJc w:val="left"/>
      <w:pPr>
        <w:ind w:left="720" w:hanging="360"/>
      </w:pPr>
      <w:rPr>
        <w:b/>
      </w:rPr>
    </w:lvl>
    <w:lvl w:ilvl="1" w:tplc="655AB870">
      <w:start w:val="1"/>
      <w:numFmt w:val="bullet"/>
      <w:lvlText w:val=""/>
      <w:lvlJc w:val="left"/>
      <w:pPr>
        <w:ind w:left="1070" w:hanging="360"/>
      </w:pPr>
      <w:rPr>
        <w:rFonts w:ascii="Symbol" w:hAnsi="Symbol" w:hint="default"/>
        <w:sz w:val="24"/>
        <w:szCs w:val="24"/>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761ABD"/>
    <w:multiLevelType w:val="hybridMultilevel"/>
    <w:tmpl w:val="084212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64B0FA7"/>
    <w:multiLevelType w:val="hybridMultilevel"/>
    <w:tmpl w:val="47341D44"/>
    <w:lvl w:ilvl="0" w:tplc="28C2F15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6621AE">
      <w:start w:val="1"/>
      <w:numFmt w:val="lowerLetter"/>
      <w:lvlText w:val="%2"/>
      <w:lvlJc w:val="left"/>
      <w:pPr>
        <w:ind w:left="1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76C6E2">
      <w:start w:val="1"/>
      <w:numFmt w:val="lowerRoman"/>
      <w:lvlText w:val="%3"/>
      <w:lvlJc w:val="left"/>
      <w:pPr>
        <w:ind w:left="1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48666">
      <w:start w:val="1"/>
      <w:numFmt w:val="decimal"/>
      <w:lvlText w:val="%4"/>
      <w:lvlJc w:val="left"/>
      <w:pPr>
        <w:ind w:left="2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D8D2F2">
      <w:start w:val="1"/>
      <w:numFmt w:val="lowerLetter"/>
      <w:lvlText w:val="%5"/>
      <w:lvlJc w:val="left"/>
      <w:pPr>
        <w:ind w:left="3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FC146C">
      <w:start w:val="1"/>
      <w:numFmt w:val="lowerRoman"/>
      <w:lvlText w:val="%6"/>
      <w:lvlJc w:val="left"/>
      <w:pPr>
        <w:ind w:left="4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CEC22">
      <w:start w:val="1"/>
      <w:numFmt w:val="decimal"/>
      <w:lvlText w:val="%7"/>
      <w:lvlJc w:val="left"/>
      <w:pPr>
        <w:ind w:left="4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EEFC2C">
      <w:start w:val="1"/>
      <w:numFmt w:val="lowerLetter"/>
      <w:lvlText w:val="%8"/>
      <w:lvlJc w:val="left"/>
      <w:pPr>
        <w:ind w:left="5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140454">
      <w:start w:val="1"/>
      <w:numFmt w:val="lowerRoman"/>
      <w:lvlText w:val="%9"/>
      <w:lvlJc w:val="left"/>
      <w:pPr>
        <w:ind w:left="6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55563"/>
    <w:multiLevelType w:val="hybridMultilevel"/>
    <w:tmpl w:val="DD3838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A3697"/>
    <w:multiLevelType w:val="hybridMultilevel"/>
    <w:tmpl w:val="BF6E6FD4"/>
    <w:lvl w:ilvl="0" w:tplc="DEF6236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EB508E6"/>
    <w:multiLevelType w:val="hybridMultilevel"/>
    <w:tmpl w:val="876A5CA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4F254B"/>
    <w:multiLevelType w:val="hybridMultilevel"/>
    <w:tmpl w:val="C13C8E02"/>
    <w:lvl w:ilvl="0" w:tplc="72AA6EBE">
      <w:start w:val="1"/>
      <w:numFmt w:val="decimal"/>
      <w:lvlText w:val="%1."/>
      <w:lvlJc w:val="left"/>
      <w:pPr>
        <w:ind w:left="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D52523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3909A8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452AC24">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3481C5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6BA90D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344CDD4">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DA43C7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9285B1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F6C7733"/>
    <w:multiLevelType w:val="hybridMultilevel"/>
    <w:tmpl w:val="73062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024BDD"/>
    <w:multiLevelType w:val="hybridMultilevel"/>
    <w:tmpl w:val="63763C80"/>
    <w:lvl w:ilvl="0" w:tplc="6B729538">
      <w:start w:val="1"/>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F6B0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2A9B3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F8D05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60222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6DB6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0293F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965FD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AE49F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6B3D85"/>
    <w:multiLevelType w:val="multilevel"/>
    <w:tmpl w:val="794CC7AE"/>
    <w:lvl w:ilvl="0">
      <w:start w:val="1"/>
      <w:numFmt w:val="decimal"/>
      <w:lvlText w:val="%1."/>
      <w:lvlJc w:val="left"/>
      <w:pPr>
        <w:ind w:left="720" w:hanging="360"/>
      </w:pPr>
    </w:lvl>
    <w:lvl w:ilvl="1">
      <w:start w:val="1"/>
      <w:numFmt w:val="decimal"/>
      <w:isLgl/>
      <w:lvlText w:val="%1.%2."/>
      <w:lvlJc w:val="left"/>
      <w:pPr>
        <w:ind w:left="1003"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1" w15:restartNumberingAfterBreak="0">
    <w:nsid w:val="43597588"/>
    <w:multiLevelType w:val="multilevel"/>
    <w:tmpl w:val="9256549E"/>
    <w:lvl w:ilvl="0">
      <w:start w:val="1"/>
      <w:numFmt w:val="decimal"/>
      <w:lvlText w:val="%1."/>
      <w:lvlJc w:val="left"/>
      <w:pPr>
        <w:ind w:left="1360" w:hanging="360"/>
      </w:pPr>
    </w:lvl>
    <w:lvl w:ilvl="1">
      <w:start w:val="1"/>
      <w:numFmt w:val="decimal"/>
      <w:isLgl/>
      <w:lvlText w:val="%1.%2."/>
      <w:lvlJc w:val="left"/>
      <w:pPr>
        <w:ind w:left="468" w:hanging="468"/>
      </w:pPr>
      <w:rPr>
        <w:color w:val="auto"/>
      </w:rPr>
    </w:lvl>
    <w:lvl w:ilvl="2">
      <w:start w:val="1"/>
      <w:numFmt w:val="decimal"/>
      <w:isLgl/>
      <w:lvlText w:val="%1.%2.%3."/>
      <w:lvlJc w:val="left"/>
      <w:pPr>
        <w:ind w:left="1571" w:hanging="720"/>
      </w:pPr>
      <w:rPr>
        <w:color w:val="auto"/>
      </w:rPr>
    </w:lvl>
    <w:lvl w:ilvl="3">
      <w:start w:val="1"/>
      <w:numFmt w:val="decimal"/>
      <w:isLgl/>
      <w:lvlText w:val="%1.%2.%3.%4."/>
      <w:lvlJc w:val="left"/>
      <w:pPr>
        <w:ind w:left="1720" w:hanging="720"/>
      </w:pPr>
    </w:lvl>
    <w:lvl w:ilvl="4">
      <w:start w:val="1"/>
      <w:numFmt w:val="decimal"/>
      <w:isLgl/>
      <w:lvlText w:val="%1.%2.%3.%4.%5."/>
      <w:lvlJc w:val="left"/>
      <w:pPr>
        <w:ind w:left="2080" w:hanging="1080"/>
      </w:pPr>
    </w:lvl>
    <w:lvl w:ilvl="5">
      <w:start w:val="1"/>
      <w:numFmt w:val="decimal"/>
      <w:isLgl/>
      <w:lvlText w:val="%1.%2.%3.%4.%5.%6."/>
      <w:lvlJc w:val="left"/>
      <w:pPr>
        <w:ind w:left="2080" w:hanging="1080"/>
      </w:pPr>
    </w:lvl>
    <w:lvl w:ilvl="6">
      <w:start w:val="1"/>
      <w:numFmt w:val="decimal"/>
      <w:isLgl/>
      <w:lvlText w:val="%1.%2.%3.%4.%5.%6.%7."/>
      <w:lvlJc w:val="left"/>
      <w:pPr>
        <w:ind w:left="2440" w:hanging="1440"/>
      </w:pPr>
    </w:lvl>
    <w:lvl w:ilvl="7">
      <w:start w:val="1"/>
      <w:numFmt w:val="decimal"/>
      <w:isLgl/>
      <w:lvlText w:val="%1.%2.%3.%4.%5.%6.%7.%8."/>
      <w:lvlJc w:val="left"/>
      <w:pPr>
        <w:ind w:left="2440" w:hanging="1440"/>
      </w:pPr>
    </w:lvl>
    <w:lvl w:ilvl="8">
      <w:start w:val="1"/>
      <w:numFmt w:val="decimal"/>
      <w:isLgl/>
      <w:lvlText w:val="%1.%2.%3.%4.%5.%6.%7.%8.%9."/>
      <w:lvlJc w:val="left"/>
      <w:pPr>
        <w:ind w:left="2800" w:hanging="1800"/>
      </w:pPr>
    </w:lvl>
  </w:abstractNum>
  <w:abstractNum w:abstractNumId="12" w15:restartNumberingAfterBreak="0">
    <w:nsid w:val="43D74370"/>
    <w:multiLevelType w:val="hybridMultilevel"/>
    <w:tmpl w:val="A0CA0E50"/>
    <w:lvl w:ilvl="0" w:tplc="BEFE9C36">
      <w:start w:val="1"/>
      <w:numFmt w:val="bullet"/>
      <w:lvlText w:val="-"/>
      <w:lvlJc w:val="left"/>
      <w:pPr>
        <w:ind w:left="1800" w:hanging="360"/>
      </w:pPr>
      <w:rPr>
        <w:rFonts w:ascii="Sitka Display" w:hAnsi="Sitka Display"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3" w15:restartNumberingAfterBreak="0">
    <w:nsid w:val="5140449C"/>
    <w:multiLevelType w:val="multilevel"/>
    <w:tmpl w:val="B3EAA2FC"/>
    <w:lvl w:ilvl="0">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7A6904"/>
    <w:multiLevelType w:val="hybridMultilevel"/>
    <w:tmpl w:val="28BE79A0"/>
    <w:lvl w:ilvl="0" w:tplc="5498BADC">
      <w:start w:val="1"/>
      <w:numFmt w:val="bullet"/>
      <w:lvlText w:val="-"/>
      <w:lvlJc w:val="left"/>
      <w:pPr>
        <w:ind w:left="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B72E152">
      <w:start w:val="1"/>
      <w:numFmt w:val="bullet"/>
      <w:lvlText w:val="o"/>
      <w:lvlJc w:val="left"/>
      <w:pPr>
        <w:ind w:left="11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A2AB62A">
      <w:start w:val="1"/>
      <w:numFmt w:val="bullet"/>
      <w:lvlText w:val="▪"/>
      <w:lvlJc w:val="left"/>
      <w:pPr>
        <w:ind w:left="19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8685F58">
      <w:start w:val="1"/>
      <w:numFmt w:val="bullet"/>
      <w:lvlText w:val="•"/>
      <w:lvlJc w:val="left"/>
      <w:pPr>
        <w:ind w:left="26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E366E5E">
      <w:start w:val="1"/>
      <w:numFmt w:val="bullet"/>
      <w:lvlText w:val="o"/>
      <w:lvlJc w:val="left"/>
      <w:pPr>
        <w:ind w:left="33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17ED34A">
      <w:start w:val="1"/>
      <w:numFmt w:val="bullet"/>
      <w:lvlText w:val="▪"/>
      <w:lvlJc w:val="left"/>
      <w:pPr>
        <w:ind w:left="40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EB8E552">
      <w:start w:val="1"/>
      <w:numFmt w:val="bullet"/>
      <w:lvlText w:val="•"/>
      <w:lvlJc w:val="left"/>
      <w:pPr>
        <w:ind w:left="47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6487946">
      <w:start w:val="1"/>
      <w:numFmt w:val="bullet"/>
      <w:lvlText w:val="o"/>
      <w:lvlJc w:val="left"/>
      <w:pPr>
        <w:ind w:left="5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C0447C6">
      <w:start w:val="1"/>
      <w:numFmt w:val="bullet"/>
      <w:lvlText w:val="▪"/>
      <w:lvlJc w:val="left"/>
      <w:pPr>
        <w:ind w:left="6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535D4C3E"/>
    <w:multiLevelType w:val="hybridMultilevel"/>
    <w:tmpl w:val="653C2A22"/>
    <w:lvl w:ilvl="0" w:tplc="59F20FFA">
      <w:start w:val="1"/>
      <w:numFmt w:val="upperLetter"/>
      <w:lvlText w:val="%1."/>
      <w:lvlJc w:val="left"/>
      <w:pPr>
        <w:ind w:left="509" w:hanging="360"/>
      </w:pPr>
      <w:rPr>
        <w:rFonts w:hint="default"/>
      </w:rPr>
    </w:lvl>
    <w:lvl w:ilvl="1" w:tplc="04260019" w:tentative="1">
      <w:start w:val="1"/>
      <w:numFmt w:val="lowerLetter"/>
      <w:lvlText w:val="%2."/>
      <w:lvlJc w:val="left"/>
      <w:pPr>
        <w:ind w:left="1229" w:hanging="360"/>
      </w:pPr>
    </w:lvl>
    <w:lvl w:ilvl="2" w:tplc="0426001B" w:tentative="1">
      <w:start w:val="1"/>
      <w:numFmt w:val="lowerRoman"/>
      <w:lvlText w:val="%3."/>
      <w:lvlJc w:val="right"/>
      <w:pPr>
        <w:ind w:left="1949" w:hanging="180"/>
      </w:pPr>
    </w:lvl>
    <w:lvl w:ilvl="3" w:tplc="0426000F" w:tentative="1">
      <w:start w:val="1"/>
      <w:numFmt w:val="decimal"/>
      <w:lvlText w:val="%4."/>
      <w:lvlJc w:val="left"/>
      <w:pPr>
        <w:ind w:left="2669" w:hanging="360"/>
      </w:pPr>
    </w:lvl>
    <w:lvl w:ilvl="4" w:tplc="04260019" w:tentative="1">
      <w:start w:val="1"/>
      <w:numFmt w:val="lowerLetter"/>
      <w:lvlText w:val="%5."/>
      <w:lvlJc w:val="left"/>
      <w:pPr>
        <w:ind w:left="3389" w:hanging="360"/>
      </w:pPr>
    </w:lvl>
    <w:lvl w:ilvl="5" w:tplc="0426001B" w:tentative="1">
      <w:start w:val="1"/>
      <w:numFmt w:val="lowerRoman"/>
      <w:lvlText w:val="%6."/>
      <w:lvlJc w:val="right"/>
      <w:pPr>
        <w:ind w:left="4109" w:hanging="180"/>
      </w:pPr>
    </w:lvl>
    <w:lvl w:ilvl="6" w:tplc="0426000F" w:tentative="1">
      <w:start w:val="1"/>
      <w:numFmt w:val="decimal"/>
      <w:lvlText w:val="%7."/>
      <w:lvlJc w:val="left"/>
      <w:pPr>
        <w:ind w:left="4829" w:hanging="360"/>
      </w:pPr>
    </w:lvl>
    <w:lvl w:ilvl="7" w:tplc="04260019" w:tentative="1">
      <w:start w:val="1"/>
      <w:numFmt w:val="lowerLetter"/>
      <w:lvlText w:val="%8."/>
      <w:lvlJc w:val="left"/>
      <w:pPr>
        <w:ind w:left="5549" w:hanging="360"/>
      </w:pPr>
    </w:lvl>
    <w:lvl w:ilvl="8" w:tplc="0426001B" w:tentative="1">
      <w:start w:val="1"/>
      <w:numFmt w:val="lowerRoman"/>
      <w:lvlText w:val="%9."/>
      <w:lvlJc w:val="right"/>
      <w:pPr>
        <w:ind w:left="6269" w:hanging="180"/>
      </w:pPr>
    </w:lvl>
  </w:abstractNum>
  <w:abstractNum w:abstractNumId="16" w15:restartNumberingAfterBreak="0">
    <w:nsid w:val="5CF14776"/>
    <w:multiLevelType w:val="hybridMultilevel"/>
    <w:tmpl w:val="58BE08F8"/>
    <w:lvl w:ilvl="0" w:tplc="71542450">
      <w:start w:val="1"/>
      <w:numFmt w:val="decimal"/>
      <w:lvlText w:val="6.%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2E544DE"/>
    <w:multiLevelType w:val="hybridMultilevel"/>
    <w:tmpl w:val="F6CA4A12"/>
    <w:lvl w:ilvl="0" w:tplc="AB14899E">
      <w:numFmt w:val="bullet"/>
      <w:lvlText w:val=""/>
      <w:lvlJc w:val="left"/>
      <w:pPr>
        <w:ind w:left="720" w:hanging="360"/>
      </w:pPr>
      <w:rPr>
        <w:rFonts w:ascii="Symbol" w:eastAsia="Arial"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A358ED"/>
    <w:multiLevelType w:val="hybridMultilevel"/>
    <w:tmpl w:val="462C6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B6341A"/>
    <w:multiLevelType w:val="hybridMultilevel"/>
    <w:tmpl w:val="163200AE"/>
    <w:lvl w:ilvl="0" w:tplc="87B00272">
      <w:start w:val="1"/>
      <w:numFmt w:val="decimal"/>
      <w:lvlText w:val="%1."/>
      <w:lvlJc w:val="left"/>
      <w:pPr>
        <w:ind w:left="10" w:firstLine="0"/>
      </w:pPr>
      <w:rPr>
        <w:rFonts w:ascii="Arial" w:eastAsia="Arial" w:hAnsi="Arial" w:cs="Arial"/>
        <w:b/>
        <w:bCs/>
        <w:i/>
        <w:iCs/>
        <w:strike w:val="0"/>
        <w:dstrike w:val="0"/>
        <w:color w:val="99CC00"/>
        <w:sz w:val="27"/>
        <w:szCs w:val="27"/>
        <w:u w:val="none" w:color="000000"/>
        <w:effect w:val="none"/>
        <w:bdr w:val="none" w:sz="0" w:space="0" w:color="auto" w:frame="1"/>
        <w:vertAlign w:val="baseline"/>
      </w:rPr>
    </w:lvl>
    <w:lvl w:ilvl="1" w:tplc="0B46D56C">
      <w:start w:val="1"/>
      <w:numFmt w:val="bullet"/>
      <w:lvlText w:val="▪"/>
      <w:lvlJc w:val="left"/>
      <w:pPr>
        <w:ind w:left="705" w:firstLine="0"/>
      </w:pPr>
      <w:rPr>
        <w:rFonts w:ascii="Wingdings" w:eastAsia="Wingdings" w:hAnsi="Wingdings" w:cs="Wingdings"/>
        <w:b w:val="0"/>
        <w:i w:val="0"/>
        <w:strike w:val="0"/>
        <w:dstrike w:val="0"/>
        <w:color w:val="828282"/>
        <w:sz w:val="20"/>
        <w:szCs w:val="20"/>
        <w:u w:val="none" w:color="000000"/>
        <w:effect w:val="none"/>
        <w:bdr w:val="none" w:sz="0" w:space="0" w:color="auto" w:frame="1"/>
        <w:vertAlign w:val="baseline"/>
      </w:rPr>
    </w:lvl>
    <w:lvl w:ilvl="2" w:tplc="3AE4C884">
      <w:start w:val="1"/>
      <w:numFmt w:val="bullet"/>
      <w:lvlText w:val="▪"/>
      <w:lvlJc w:val="left"/>
      <w:pPr>
        <w:ind w:left="1440" w:firstLine="0"/>
      </w:pPr>
      <w:rPr>
        <w:rFonts w:ascii="Wingdings" w:eastAsia="Wingdings" w:hAnsi="Wingdings" w:cs="Wingdings"/>
        <w:b w:val="0"/>
        <w:i w:val="0"/>
        <w:strike w:val="0"/>
        <w:dstrike w:val="0"/>
        <w:color w:val="828282"/>
        <w:sz w:val="20"/>
        <w:szCs w:val="20"/>
        <w:u w:val="none" w:color="000000"/>
        <w:effect w:val="none"/>
        <w:bdr w:val="none" w:sz="0" w:space="0" w:color="auto" w:frame="1"/>
        <w:vertAlign w:val="baseline"/>
      </w:rPr>
    </w:lvl>
    <w:lvl w:ilvl="3" w:tplc="01D48992">
      <w:start w:val="1"/>
      <w:numFmt w:val="bullet"/>
      <w:lvlText w:val="•"/>
      <w:lvlJc w:val="left"/>
      <w:pPr>
        <w:ind w:left="2160" w:firstLine="0"/>
      </w:pPr>
      <w:rPr>
        <w:rFonts w:ascii="Wingdings" w:eastAsia="Wingdings" w:hAnsi="Wingdings" w:cs="Wingdings"/>
        <w:b w:val="0"/>
        <w:i w:val="0"/>
        <w:strike w:val="0"/>
        <w:dstrike w:val="0"/>
        <w:color w:val="828282"/>
        <w:sz w:val="20"/>
        <w:szCs w:val="20"/>
        <w:u w:val="none" w:color="000000"/>
        <w:effect w:val="none"/>
        <w:bdr w:val="none" w:sz="0" w:space="0" w:color="auto" w:frame="1"/>
        <w:vertAlign w:val="baseline"/>
      </w:rPr>
    </w:lvl>
    <w:lvl w:ilvl="4" w:tplc="146609E2">
      <w:start w:val="1"/>
      <w:numFmt w:val="bullet"/>
      <w:lvlText w:val="o"/>
      <w:lvlJc w:val="left"/>
      <w:pPr>
        <w:ind w:left="2880" w:firstLine="0"/>
      </w:pPr>
      <w:rPr>
        <w:rFonts w:ascii="Wingdings" w:eastAsia="Wingdings" w:hAnsi="Wingdings" w:cs="Wingdings"/>
        <w:b w:val="0"/>
        <w:i w:val="0"/>
        <w:strike w:val="0"/>
        <w:dstrike w:val="0"/>
        <w:color w:val="828282"/>
        <w:sz w:val="20"/>
        <w:szCs w:val="20"/>
        <w:u w:val="none" w:color="000000"/>
        <w:effect w:val="none"/>
        <w:bdr w:val="none" w:sz="0" w:space="0" w:color="auto" w:frame="1"/>
        <w:vertAlign w:val="baseline"/>
      </w:rPr>
    </w:lvl>
    <w:lvl w:ilvl="5" w:tplc="79C04C88">
      <w:start w:val="1"/>
      <w:numFmt w:val="bullet"/>
      <w:lvlText w:val="▪"/>
      <w:lvlJc w:val="left"/>
      <w:pPr>
        <w:ind w:left="3600" w:firstLine="0"/>
      </w:pPr>
      <w:rPr>
        <w:rFonts w:ascii="Wingdings" w:eastAsia="Wingdings" w:hAnsi="Wingdings" w:cs="Wingdings"/>
        <w:b w:val="0"/>
        <w:i w:val="0"/>
        <w:strike w:val="0"/>
        <w:dstrike w:val="0"/>
        <w:color w:val="828282"/>
        <w:sz w:val="20"/>
        <w:szCs w:val="20"/>
        <w:u w:val="none" w:color="000000"/>
        <w:effect w:val="none"/>
        <w:bdr w:val="none" w:sz="0" w:space="0" w:color="auto" w:frame="1"/>
        <w:vertAlign w:val="baseline"/>
      </w:rPr>
    </w:lvl>
    <w:lvl w:ilvl="6" w:tplc="546ADB52">
      <w:start w:val="1"/>
      <w:numFmt w:val="bullet"/>
      <w:lvlText w:val="•"/>
      <w:lvlJc w:val="left"/>
      <w:pPr>
        <w:ind w:left="4320" w:firstLine="0"/>
      </w:pPr>
      <w:rPr>
        <w:rFonts w:ascii="Wingdings" w:eastAsia="Wingdings" w:hAnsi="Wingdings" w:cs="Wingdings"/>
        <w:b w:val="0"/>
        <w:i w:val="0"/>
        <w:strike w:val="0"/>
        <w:dstrike w:val="0"/>
        <w:color w:val="828282"/>
        <w:sz w:val="20"/>
        <w:szCs w:val="20"/>
        <w:u w:val="none" w:color="000000"/>
        <w:effect w:val="none"/>
        <w:bdr w:val="none" w:sz="0" w:space="0" w:color="auto" w:frame="1"/>
        <w:vertAlign w:val="baseline"/>
      </w:rPr>
    </w:lvl>
    <w:lvl w:ilvl="7" w:tplc="7CF65E8E">
      <w:start w:val="1"/>
      <w:numFmt w:val="bullet"/>
      <w:lvlText w:val="o"/>
      <w:lvlJc w:val="left"/>
      <w:pPr>
        <w:ind w:left="5040" w:firstLine="0"/>
      </w:pPr>
      <w:rPr>
        <w:rFonts w:ascii="Wingdings" w:eastAsia="Wingdings" w:hAnsi="Wingdings" w:cs="Wingdings"/>
        <w:b w:val="0"/>
        <w:i w:val="0"/>
        <w:strike w:val="0"/>
        <w:dstrike w:val="0"/>
        <w:color w:val="828282"/>
        <w:sz w:val="20"/>
        <w:szCs w:val="20"/>
        <w:u w:val="none" w:color="000000"/>
        <w:effect w:val="none"/>
        <w:bdr w:val="none" w:sz="0" w:space="0" w:color="auto" w:frame="1"/>
        <w:vertAlign w:val="baseline"/>
      </w:rPr>
    </w:lvl>
    <w:lvl w:ilvl="8" w:tplc="CBA05320">
      <w:start w:val="1"/>
      <w:numFmt w:val="bullet"/>
      <w:lvlText w:val="▪"/>
      <w:lvlJc w:val="left"/>
      <w:pPr>
        <w:ind w:left="5760" w:firstLine="0"/>
      </w:pPr>
      <w:rPr>
        <w:rFonts w:ascii="Wingdings" w:eastAsia="Wingdings" w:hAnsi="Wingdings" w:cs="Wingdings"/>
        <w:b w:val="0"/>
        <w:i w:val="0"/>
        <w:strike w:val="0"/>
        <w:dstrike w:val="0"/>
        <w:color w:val="828282"/>
        <w:sz w:val="20"/>
        <w:szCs w:val="20"/>
        <w:u w:val="none" w:color="000000"/>
        <w:effect w:val="none"/>
        <w:bdr w:val="none" w:sz="0" w:space="0" w:color="auto" w:frame="1"/>
        <w:vertAlign w:val="baseline"/>
      </w:rPr>
    </w:lvl>
  </w:abstractNum>
  <w:abstractNum w:abstractNumId="20" w15:restartNumberingAfterBreak="0">
    <w:nsid w:val="6CE439EA"/>
    <w:multiLevelType w:val="hybridMultilevel"/>
    <w:tmpl w:val="1A9073B2"/>
    <w:lvl w:ilvl="0" w:tplc="1358844C">
      <w:start w:val="1"/>
      <w:numFmt w:val="bullet"/>
      <w:lvlText w:val="-"/>
      <w:lvlJc w:val="left"/>
      <w:pPr>
        <w:ind w:left="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BF015D4">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264C054">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70CCF4E">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4363C0C">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C842D02">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089298">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73C0730">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9F4B988">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73E13D67"/>
    <w:multiLevelType w:val="hybridMultilevel"/>
    <w:tmpl w:val="9E00F084"/>
    <w:lvl w:ilvl="0" w:tplc="BEFE9C36">
      <w:start w:val="1"/>
      <w:numFmt w:val="bullet"/>
      <w:lvlText w:val="-"/>
      <w:lvlJc w:val="left"/>
      <w:pPr>
        <w:ind w:left="1800" w:hanging="360"/>
      </w:pPr>
      <w:rPr>
        <w:rFonts w:ascii="Sitka Display" w:hAnsi="Sitka Display"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2" w15:restartNumberingAfterBreak="0">
    <w:nsid w:val="77D448DD"/>
    <w:multiLevelType w:val="hybridMultilevel"/>
    <w:tmpl w:val="FD4C10AC"/>
    <w:lvl w:ilvl="0" w:tplc="F6D01DD6">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CC4050A">
      <w:start w:val="1"/>
      <w:numFmt w:val="bullet"/>
      <w:lvlText w:val="o"/>
      <w:lvlJc w:val="left"/>
      <w:pPr>
        <w:ind w:left="11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936BB46">
      <w:start w:val="1"/>
      <w:numFmt w:val="bullet"/>
      <w:lvlText w:val="▪"/>
      <w:lvlJc w:val="left"/>
      <w:pPr>
        <w:ind w:left="19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6E235E0">
      <w:start w:val="1"/>
      <w:numFmt w:val="bullet"/>
      <w:lvlText w:val="•"/>
      <w:lvlJc w:val="left"/>
      <w:pPr>
        <w:ind w:left="26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D30CC90">
      <w:start w:val="1"/>
      <w:numFmt w:val="bullet"/>
      <w:lvlText w:val="o"/>
      <w:lvlJc w:val="left"/>
      <w:pPr>
        <w:ind w:left="33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768101C">
      <w:start w:val="1"/>
      <w:numFmt w:val="bullet"/>
      <w:lvlText w:val="▪"/>
      <w:lvlJc w:val="left"/>
      <w:pPr>
        <w:ind w:left="40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11E98F4">
      <w:start w:val="1"/>
      <w:numFmt w:val="bullet"/>
      <w:lvlText w:val="•"/>
      <w:lvlJc w:val="left"/>
      <w:pPr>
        <w:ind w:left="47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6CCECFC">
      <w:start w:val="1"/>
      <w:numFmt w:val="bullet"/>
      <w:lvlText w:val="o"/>
      <w:lvlJc w:val="left"/>
      <w:pPr>
        <w:ind w:left="55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DEF0FE">
      <w:start w:val="1"/>
      <w:numFmt w:val="bullet"/>
      <w:lvlText w:val="▪"/>
      <w:lvlJc w:val="left"/>
      <w:pPr>
        <w:ind w:left="62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16cid:durableId="1632978449">
    <w:abstractNumId w:val="19"/>
    <w:lvlOverride w:ilvl="0">
      <w:startOverride w:val="1"/>
    </w:lvlOverride>
    <w:lvlOverride w:ilvl="1"/>
    <w:lvlOverride w:ilvl="2"/>
    <w:lvlOverride w:ilvl="3"/>
    <w:lvlOverride w:ilvl="4"/>
    <w:lvlOverride w:ilvl="5"/>
    <w:lvlOverride w:ilvl="6"/>
    <w:lvlOverride w:ilvl="7"/>
    <w:lvlOverride w:ilvl="8"/>
  </w:num>
  <w:num w:numId="2" w16cid:durableId="641084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1920937">
    <w:abstractNumId w:val="14"/>
  </w:num>
  <w:num w:numId="4" w16cid:durableId="281352344">
    <w:abstractNumId w:val="22"/>
  </w:num>
  <w:num w:numId="5" w16cid:durableId="1081173494">
    <w:abstractNumId w:val="20"/>
  </w:num>
  <w:num w:numId="6" w16cid:durableId="842089478">
    <w:abstractNumId w:val="18"/>
  </w:num>
  <w:num w:numId="7" w16cid:durableId="774902221">
    <w:abstractNumId w:val="6"/>
  </w:num>
  <w:num w:numId="8" w16cid:durableId="355547388">
    <w:abstractNumId w:val="17"/>
  </w:num>
  <w:num w:numId="9" w16cid:durableId="561602442">
    <w:abstractNumId w:val="8"/>
  </w:num>
  <w:num w:numId="10" w16cid:durableId="110750434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1639149">
    <w:abstractNumId w:val="13"/>
  </w:num>
  <w:num w:numId="12" w16cid:durableId="1890800334">
    <w:abstractNumId w:val="3"/>
  </w:num>
  <w:num w:numId="13" w16cid:durableId="928930787">
    <w:abstractNumId w:val="9"/>
  </w:num>
  <w:num w:numId="14" w16cid:durableId="881016280">
    <w:abstractNumId w:val="15"/>
  </w:num>
  <w:num w:numId="15" w16cid:durableId="1022780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8093455">
    <w:abstractNumId w:val="21"/>
  </w:num>
  <w:num w:numId="17" w16cid:durableId="66348064">
    <w:abstractNumId w:val="12"/>
  </w:num>
  <w:num w:numId="18" w16cid:durableId="757750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7202160">
    <w:abstractNumId w:val="5"/>
  </w:num>
  <w:num w:numId="20" w16cid:durableId="322784666">
    <w:abstractNumId w:val="2"/>
  </w:num>
  <w:num w:numId="21" w16cid:durableId="1643273558">
    <w:abstractNumId w:val="4"/>
  </w:num>
  <w:num w:numId="22" w16cid:durableId="953555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AA"/>
    <w:rsid w:val="00003210"/>
    <w:rsid w:val="00010FEF"/>
    <w:rsid w:val="00011FA9"/>
    <w:rsid w:val="00015408"/>
    <w:rsid w:val="0001704D"/>
    <w:rsid w:val="00020ECF"/>
    <w:rsid w:val="00026479"/>
    <w:rsid w:val="000303F3"/>
    <w:rsid w:val="00030CA0"/>
    <w:rsid w:val="00032483"/>
    <w:rsid w:val="00032493"/>
    <w:rsid w:val="00033622"/>
    <w:rsid w:val="000347A1"/>
    <w:rsid w:val="00040946"/>
    <w:rsid w:val="00040CC2"/>
    <w:rsid w:val="0004129B"/>
    <w:rsid w:val="00041301"/>
    <w:rsid w:val="00052E61"/>
    <w:rsid w:val="00056ACE"/>
    <w:rsid w:val="00057E1D"/>
    <w:rsid w:val="00066ADE"/>
    <w:rsid w:val="00066C0A"/>
    <w:rsid w:val="00070695"/>
    <w:rsid w:val="0007504F"/>
    <w:rsid w:val="00081958"/>
    <w:rsid w:val="00081FEF"/>
    <w:rsid w:val="00082749"/>
    <w:rsid w:val="00083D2C"/>
    <w:rsid w:val="000863F0"/>
    <w:rsid w:val="000920A4"/>
    <w:rsid w:val="00094006"/>
    <w:rsid w:val="00094591"/>
    <w:rsid w:val="000A12FB"/>
    <w:rsid w:val="000A3026"/>
    <w:rsid w:val="000A5818"/>
    <w:rsid w:val="000B74C2"/>
    <w:rsid w:val="000B77E5"/>
    <w:rsid w:val="000C047D"/>
    <w:rsid w:val="000C45E3"/>
    <w:rsid w:val="000C5562"/>
    <w:rsid w:val="000C7536"/>
    <w:rsid w:val="000D363C"/>
    <w:rsid w:val="000D5B35"/>
    <w:rsid w:val="000D7E23"/>
    <w:rsid w:val="000E1EA4"/>
    <w:rsid w:val="000E45E2"/>
    <w:rsid w:val="000F291C"/>
    <w:rsid w:val="000F3094"/>
    <w:rsid w:val="000F376F"/>
    <w:rsid w:val="000F477B"/>
    <w:rsid w:val="000F61A1"/>
    <w:rsid w:val="001000D9"/>
    <w:rsid w:val="00102457"/>
    <w:rsid w:val="00103C4A"/>
    <w:rsid w:val="00104B6F"/>
    <w:rsid w:val="00107662"/>
    <w:rsid w:val="00111B4B"/>
    <w:rsid w:val="001145D4"/>
    <w:rsid w:val="00114A60"/>
    <w:rsid w:val="00115559"/>
    <w:rsid w:val="00131344"/>
    <w:rsid w:val="0013652E"/>
    <w:rsid w:val="0013659D"/>
    <w:rsid w:val="0014447F"/>
    <w:rsid w:val="00144FDB"/>
    <w:rsid w:val="00145624"/>
    <w:rsid w:val="00160046"/>
    <w:rsid w:val="00160695"/>
    <w:rsid w:val="00165553"/>
    <w:rsid w:val="00167FCB"/>
    <w:rsid w:val="0017062B"/>
    <w:rsid w:val="001732EE"/>
    <w:rsid w:val="0017626F"/>
    <w:rsid w:val="00177280"/>
    <w:rsid w:val="00177E44"/>
    <w:rsid w:val="00180222"/>
    <w:rsid w:val="00180ACA"/>
    <w:rsid w:val="00185E4E"/>
    <w:rsid w:val="0018685F"/>
    <w:rsid w:val="00192FD2"/>
    <w:rsid w:val="00193250"/>
    <w:rsid w:val="00193BE5"/>
    <w:rsid w:val="00195054"/>
    <w:rsid w:val="0019783D"/>
    <w:rsid w:val="001A124B"/>
    <w:rsid w:val="001B089E"/>
    <w:rsid w:val="001C1465"/>
    <w:rsid w:val="001C7B51"/>
    <w:rsid w:val="001E134C"/>
    <w:rsid w:val="001E15D7"/>
    <w:rsid w:val="001E215C"/>
    <w:rsid w:val="001E5468"/>
    <w:rsid w:val="001F11B4"/>
    <w:rsid w:val="00210C50"/>
    <w:rsid w:val="00214A78"/>
    <w:rsid w:val="00223DF6"/>
    <w:rsid w:val="00224755"/>
    <w:rsid w:val="00224EE6"/>
    <w:rsid w:val="002260FB"/>
    <w:rsid w:val="00232AF4"/>
    <w:rsid w:val="00234AA3"/>
    <w:rsid w:val="00235D46"/>
    <w:rsid w:val="00236C8E"/>
    <w:rsid w:val="0024304B"/>
    <w:rsid w:val="00244A80"/>
    <w:rsid w:val="00245E36"/>
    <w:rsid w:val="00250CE2"/>
    <w:rsid w:val="00254111"/>
    <w:rsid w:val="00255D4A"/>
    <w:rsid w:val="002626F7"/>
    <w:rsid w:val="0026703E"/>
    <w:rsid w:val="00272F64"/>
    <w:rsid w:val="00273B9F"/>
    <w:rsid w:val="00277010"/>
    <w:rsid w:val="00283BCC"/>
    <w:rsid w:val="00284C99"/>
    <w:rsid w:val="00285597"/>
    <w:rsid w:val="00286BF9"/>
    <w:rsid w:val="00291405"/>
    <w:rsid w:val="00296A85"/>
    <w:rsid w:val="002A32F9"/>
    <w:rsid w:val="002A6F0E"/>
    <w:rsid w:val="002A75E5"/>
    <w:rsid w:val="002B0842"/>
    <w:rsid w:val="002B0B5F"/>
    <w:rsid w:val="002B45F4"/>
    <w:rsid w:val="002B4CA2"/>
    <w:rsid w:val="002B74E0"/>
    <w:rsid w:val="002D10AA"/>
    <w:rsid w:val="002D1E44"/>
    <w:rsid w:val="002D3ACC"/>
    <w:rsid w:val="002D4263"/>
    <w:rsid w:val="002D5288"/>
    <w:rsid w:val="002D63A3"/>
    <w:rsid w:val="002E2928"/>
    <w:rsid w:val="002E2BBF"/>
    <w:rsid w:val="002E4190"/>
    <w:rsid w:val="002E604C"/>
    <w:rsid w:val="002F63E5"/>
    <w:rsid w:val="002F6F28"/>
    <w:rsid w:val="002F784F"/>
    <w:rsid w:val="00301D94"/>
    <w:rsid w:val="00306CD3"/>
    <w:rsid w:val="00307576"/>
    <w:rsid w:val="00322887"/>
    <w:rsid w:val="003230AB"/>
    <w:rsid w:val="0032323C"/>
    <w:rsid w:val="00323FAE"/>
    <w:rsid w:val="00326C77"/>
    <w:rsid w:val="00332300"/>
    <w:rsid w:val="00333975"/>
    <w:rsid w:val="003362BE"/>
    <w:rsid w:val="003416E6"/>
    <w:rsid w:val="003420F1"/>
    <w:rsid w:val="0034313E"/>
    <w:rsid w:val="003432FA"/>
    <w:rsid w:val="00345B91"/>
    <w:rsid w:val="00350191"/>
    <w:rsid w:val="0035136B"/>
    <w:rsid w:val="003544AD"/>
    <w:rsid w:val="00356A9F"/>
    <w:rsid w:val="00356C3A"/>
    <w:rsid w:val="00356D7F"/>
    <w:rsid w:val="00363ED1"/>
    <w:rsid w:val="00366754"/>
    <w:rsid w:val="00374B3E"/>
    <w:rsid w:val="003809FA"/>
    <w:rsid w:val="00383B0A"/>
    <w:rsid w:val="00383E2D"/>
    <w:rsid w:val="0038755B"/>
    <w:rsid w:val="0039353B"/>
    <w:rsid w:val="003A1983"/>
    <w:rsid w:val="003A1BE1"/>
    <w:rsid w:val="003A1D1A"/>
    <w:rsid w:val="003A27ED"/>
    <w:rsid w:val="003A3092"/>
    <w:rsid w:val="003A3E71"/>
    <w:rsid w:val="003B6349"/>
    <w:rsid w:val="003C3F49"/>
    <w:rsid w:val="003C67DE"/>
    <w:rsid w:val="003C6B66"/>
    <w:rsid w:val="003C6CDA"/>
    <w:rsid w:val="003D16F7"/>
    <w:rsid w:val="003D704C"/>
    <w:rsid w:val="003D7531"/>
    <w:rsid w:val="003E0834"/>
    <w:rsid w:val="003E222D"/>
    <w:rsid w:val="003F06CE"/>
    <w:rsid w:val="003F3CAF"/>
    <w:rsid w:val="00400C27"/>
    <w:rsid w:val="00403F7A"/>
    <w:rsid w:val="00403FB2"/>
    <w:rsid w:val="00404386"/>
    <w:rsid w:val="00410CDF"/>
    <w:rsid w:val="004130C0"/>
    <w:rsid w:val="004150A7"/>
    <w:rsid w:val="004169F3"/>
    <w:rsid w:val="00417897"/>
    <w:rsid w:val="004266FB"/>
    <w:rsid w:val="00427784"/>
    <w:rsid w:val="0043049E"/>
    <w:rsid w:val="00430E45"/>
    <w:rsid w:val="00432A75"/>
    <w:rsid w:val="0044116F"/>
    <w:rsid w:val="004434DE"/>
    <w:rsid w:val="0044638C"/>
    <w:rsid w:val="00453BA0"/>
    <w:rsid w:val="00455F75"/>
    <w:rsid w:val="00463F92"/>
    <w:rsid w:val="00465213"/>
    <w:rsid w:val="004669FF"/>
    <w:rsid w:val="00470624"/>
    <w:rsid w:val="00471484"/>
    <w:rsid w:val="004727C8"/>
    <w:rsid w:val="004729D8"/>
    <w:rsid w:val="00472D6D"/>
    <w:rsid w:val="00473423"/>
    <w:rsid w:val="00474751"/>
    <w:rsid w:val="004855BF"/>
    <w:rsid w:val="00494CA1"/>
    <w:rsid w:val="004973E8"/>
    <w:rsid w:val="004A20B0"/>
    <w:rsid w:val="004B0CEC"/>
    <w:rsid w:val="004B1E1B"/>
    <w:rsid w:val="004C4501"/>
    <w:rsid w:val="004C63DE"/>
    <w:rsid w:val="004C6A58"/>
    <w:rsid w:val="004D2010"/>
    <w:rsid w:val="004D2B6B"/>
    <w:rsid w:val="004E0586"/>
    <w:rsid w:val="004E142D"/>
    <w:rsid w:val="004E1C71"/>
    <w:rsid w:val="004E49F1"/>
    <w:rsid w:val="004E58F7"/>
    <w:rsid w:val="004E5D5C"/>
    <w:rsid w:val="004F044E"/>
    <w:rsid w:val="004F68D8"/>
    <w:rsid w:val="004F6BD4"/>
    <w:rsid w:val="004F7502"/>
    <w:rsid w:val="00507019"/>
    <w:rsid w:val="005077D8"/>
    <w:rsid w:val="00513780"/>
    <w:rsid w:val="00517616"/>
    <w:rsid w:val="00517E51"/>
    <w:rsid w:val="00523E9F"/>
    <w:rsid w:val="005275E5"/>
    <w:rsid w:val="00530562"/>
    <w:rsid w:val="00531F27"/>
    <w:rsid w:val="005329A9"/>
    <w:rsid w:val="00534EB0"/>
    <w:rsid w:val="00536829"/>
    <w:rsid w:val="00555F2C"/>
    <w:rsid w:val="00561388"/>
    <w:rsid w:val="00561C13"/>
    <w:rsid w:val="00562C5B"/>
    <w:rsid w:val="00563121"/>
    <w:rsid w:val="00566A74"/>
    <w:rsid w:val="00580724"/>
    <w:rsid w:val="00580849"/>
    <w:rsid w:val="00581E1B"/>
    <w:rsid w:val="005824C9"/>
    <w:rsid w:val="00582B15"/>
    <w:rsid w:val="0058307A"/>
    <w:rsid w:val="005862B4"/>
    <w:rsid w:val="005947F3"/>
    <w:rsid w:val="00594CA9"/>
    <w:rsid w:val="005A018D"/>
    <w:rsid w:val="005A2561"/>
    <w:rsid w:val="005A33AB"/>
    <w:rsid w:val="005B0B76"/>
    <w:rsid w:val="005C082B"/>
    <w:rsid w:val="005D1535"/>
    <w:rsid w:val="005D596A"/>
    <w:rsid w:val="005E1C82"/>
    <w:rsid w:val="005E3270"/>
    <w:rsid w:val="005E4981"/>
    <w:rsid w:val="005E500D"/>
    <w:rsid w:val="005F0752"/>
    <w:rsid w:val="005F1034"/>
    <w:rsid w:val="005F4C14"/>
    <w:rsid w:val="005F5E17"/>
    <w:rsid w:val="005F5E84"/>
    <w:rsid w:val="006005D2"/>
    <w:rsid w:val="00604E17"/>
    <w:rsid w:val="00612104"/>
    <w:rsid w:val="00615FC9"/>
    <w:rsid w:val="0062026B"/>
    <w:rsid w:val="006214DC"/>
    <w:rsid w:val="00624CAC"/>
    <w:rsid w:val="00625AA8"/>
    <w:rsid w:val="00626848"/>
    <w:rsid w:val="00626A71"/>
    <w:rsid w:val="00626BEC"/>
    <w:rsid w:val="00631148"/>
    <w:rsid w:val="006370AB"/>
    <w:rsid w:val="00646339"/>
    <w:rsid w:val="00651F67"/>
    <w:rsid w:val="0065215B"/>
    <w:rsid w:val="006568FB"/>
    <w:rsid w:val="00657773"/>
    <w:rsid w:val="0066087E"/>
    <w:rsid w:val="00660D92"/>
    <w:rsid w:val="00665C3B"/>
    <w:rsid w:val="006662A9"/>
    <w:rsid w:val="0067107F"/>
    <w:rsid w:val="006733D2"/>
    <w:rsid w:val="00673D4A"/>
    <w:rsid w:val="00675DC2"/>
    <w:rsid w:val="0067622B"/>
    <w:rsid w:val="0067724B"/>
    <w:rsid w:val="006774F1"/>
    <w:rsid w:val="0068028B"/>
    <w:rsid w:val="006858C9"/>
    <w:rsid w:val="006878B2"/>
    <w:rsid w:val="00694536"/>
    <w:rsid w:val="00694D5A"/>
    <w:rsid w:val="00695FB8"/>
    <w:rsid w:val="006A0FE4"/>
    <w:rsid w:val="006A1466"/>
    <w:rsid w:val="006A35A3"/>
    <w:rsid w:val="006A4489"/>
    <w:rsid w:val="006A5C79"/>
    <w:rsid w:val="006A65F2"/>
    <w:rsid w:val="006A716E"/>
    <w:rsid w:val="006A7274"/>
    <w:rsid w:val="006B0B7F"/>
    <w:rsid w:val="006B1816"/>
    <w:rsid w:val="006B24E0"/>
    <w:rsid w:val="006B2B47"/>
    <w:rsid w:val="006B455B"/>
    <w:rsid w:val="006B4EE4"/>
    <w:rsid w:val="006B5679"/>
    <w:rsid w:val="006B5F6C"/>
    <w:rsid w:val="006B6C13"/>
    <w:rsid w:val="006B6F52"/>
    <w:rsid w:val="006C54D5"/>
    <w:rsid w:val="006C660D"/>
    <w:rsid w:val="006C66EF"/>
    <w:rsid w:val="006D10DC"/>
    <w:rsid w:val="006D73A0"/>
    <w:rsid w:val="006E13C4"/>
    <w:rsid w:val="006E181C"/>
    <w:rsid w:val="006E2F2B"/>
    <w:rsid w:val="006E3B09"/>
    <w:rsid w:val="006E3D4A"/>
    <w:rsid w:val="006E5544"/>
    <w:rsid w:val="006E667B"/>
    <w:rsid w:val="006E6F24"/>
    <w:rsid w:val="006F6072"/>
    <w:rsid w:val="00706288"/>
    <w:rsid w:val="00706C0C"/>
    <w:rsid w:val="0071061A"/>
    <w:rsid w:val="007115EB"/>
    <w:rsid w:val="00722E8B"/>
    <w:rsid w:val="00724320"/>
    <w:rsid w:val="00740C9A"/>
    <w:rsid w:val="0074537E"/>
    <w:rsid w:val="007468A0"/>
    <w:rsid w:val="00746CB0"/>
    <w:rsid w:val="00747BB3"/>
    <w:rsid w:val="00751732"/>
    <w:rsid w:val="00752BB3"/>
    <w:rsid w:val="00755E87"/>
    <w:rsid w:val="007574B0"/>
    <w:rsid w:val="0076144A"/>
    <w:rsid w:val="00771A4D"/>
    <w:rsid w:val="0077313D"/>
    <w:rsid w:val="00773BD8"/>
    <w:rsid w:val="0077714F"/>
    <w:rsid w:val="00780AAB"/>
    <w:rsid w:val="007817EB"/>
    <w:rsid w:val="007822AF"/>
    <w:rsid w:val="00782E6D"/>
    <w:rsid w:val="00784234"/>
    <w:rsid w:val="00787BF0"/>
    <w:rsid w:val="0079072D"/>
    <w:rsid w:val="007933B6"/>
    <w:rsid w:val="007A2804"/>
    <w:rsid w:val="007A32D9"/>
    <w:rsid w:val="007A33BB"/>
    <w:rsid w:val="007A566F"/>
    <w:rsid w:val="007B1F6C"/>
    <w:rsid w:val="007B6EA3"/>
    <w:rsid w:val="007B7E63"/>
    <w:rsid w:val="007C15BD"/>
    <w:rsid w:val="007C173A"/>
    <w:rsid w:val="007C2F48"/>
    <w:rsid w:val="007C495D"/>
    <w:rsid w:val="007C680E"/>
    <w:rsid w:val="007D0585"/>
    <w:rsid w:val="007D26FE"/>
    <w:rsid w:val="007D7612"/>
    <w:rsid w:val="007E3053"/>
    <w:rsid w:val="007E47BD"/>
    <w:rsid w:val="007E4D85"/>
    <w:rsid w:val="007E5876"/>
    <w:rsid w:val="007F0985"/>
    <w:rsid w:val="007F54A4"/>
    <w:rsid w:val="00805C00"/>
    <w:rsid w:val="00811DA4"/>
    <w:rsid w:val="00813CDC"/>
    <w:rsid w:val="00820FC9"/>
    <w:rsid w:val="00821B1D"/>
    <w:rsid w:val="00822E8E"/>
    <w:rsid w:val="00823ABD"/>
    <w:rsid w:val="008314DA"/>
    <w:rsid w:val="008326DE"/>
    <w:rsid w:val="008332C9"/>
    <w:rsid w:val="008340F4"/>
    <w:rsid w:val="00835B51"/>
    <w:rsid w:val="00836B41"/>
    <w:rsid w:val="008410DA"/>
    <w:rsid w:val="00845218"/>
    <w:rsid w:val="008456CE"/>
    <w:rsid w:val="0084763E"/>
    <w:rsid w:val="008500D6"/>
    <w:rsid w:val="00856019"/>
    <w:rsid w:val="008577AC"/>
    <w:rsid w:val="008608B0"/>
    <w:rsid w:val="008719A8"/>
    <w:rsid w:val="00880534"/>
    <w:rsid w:val="0088667D"/>
    <w:rsid w:val="008974BD"/>
    <w:rsid w:val="008B0650"/>
    <w:rsid w:val="008B228C"/>
    <w:rsid w:val="008B3B07"/>
    <w:rsid w:val="008B5B72"/>
    <w:rsid w:val="008C0993"/>
    <w:rsid w:val="008E1B5C"/>
    <w:rsid w:val="008F1B82"/>
    <w:rsid w:val="008F4AFB"/>
    <w:rsid w:val="008F591D"/>
    <w:rsid w:val="00901043"/>
    <w:rsid w:val="009045F8"/>
    <w:rsid w:val="009062D2"/>
    <w:rsid w:val="00907D9C"/>
    <w:rsid w:val="00907E6D"/>
    <w:rsid w:val="00914EB7"/>
    <w:rsid w:val="00915FEE"/>
    <w:rsid w:val="00917240"/>
    <w:rsid w:val="00920E0A"/>
    <w:rsid w:val="00922A06"/>
    <w:rsid w:val="00924437"/>
    <w:rsid w:val="009339C9"/>
    <w:rsid w:val="00933C1A"/>
    <w:rsid w:val="009356C6"/>
    <w:rsid w:val="00935D01"/>
    <w:rsid w:val="00936590"/>
    <w:rsid w:val="00937C4E"/>
    <w:rsid w:val="00942828"/>
    <w:rsid w:val="00952459"/>
    <w:rsid w:val="00953F21"/>
    <w:rsid w:val="00961860"/>
    <w:rsid w:val="009626CD"/>
    <w:rsid w:val="00966A35"/>
    <w:rsid w:val="00967764"/>
    <w:rsid w:val="009700AA"/>
    <w:rsid w:val="009844D9"/>
    <w:rsid w:val="009846E4"/>
    <w:rsid w:val="00987174"/>
    <w:rsid w:val="009928B1"/>
    <w:rsid w:val="00996AA0"/>
    <w:rsid w:val="0099756B"/>
    <w:rsid w:val="009A113E"/>
    <w:rsid w:val="009A1C9A"/>
    <w:rsid w:val="009A217C"/>
    <w:rsid w:val="009A3B14"/>
    <w:rsid w:val="009A56CF"/>
    <w:rsid w:val="009B6D82"/>
    <w:rsid w:val="009C2753"/>
    <w:rsid w:val="009C6B76"/>
    <w:rsid w:val="009D0E34"/>
    <w:rsid w:val="009D4F70"/>
    <w:rsid w:val="009D7EBF"/>
    <w:rsid w:val="009E3F44"/>
    <w:rsid w:val="009E4660"/>
    <w:rsid w:val="009E7C24"/>
    <w:rsid w:val="009F0539"/>
    <w:rsid w:val="009F276D"/>
    <w:rsid w:val="009F578F"/>
    <w:rsid w:val="009F640C"/>
    <w:rsid w:val="009F6F49"/>
    <w:rsid w:val="00A016ED"/>
    <w:rsid w:val="00A01DAB"/>
    <w:rsid w:val="00A04769"/>
    <w:rsid w:val="00A12024"/>
    <w:rsid w:val="00A13E45"/>
    <w:rsid w:val="00A23517"/>
    <w:rsid w:val="00A25F75"/>
    <w:rsid w:val="00A2629D"/>
    <w:rsid w:val="00A31FBC"/>
    <w:rsid w:val="00A341F5"/>
    <w:rsid w:val="00A3646C"/>
    <w:rsid w:val="00A3733D"/>
    <w:rsid w:val="00A37C96"/>
    <w:rsid w:val="00A444D6"/>
    <w:rsid w:val="00A44E86"/>
    <w:rsid w:val="00A44EAF"/>
    <w:rsid w:val="00A50CF0"/>
    <w:rsid w:val="00A527CD"/>
    <w:rsid w:val="00A52A1C"/>
    <w:rsid w:val="00A536B1"/>
    <w:rsid w:val="00A56C95"/>
    <w:rsid w:val="00A57E68"/>
    <w:rsid w:val="00A60074"/>
    <w:rsid w:val="00A608E8"/>
    <w:rsid w:val="00A61EC9"/>
    <w:rsid w:val="00A6216B"/>
    <w:rsid w:val="00A628FB"/>
    <w:rsid w:val="00A67587"/>
    <w:rsid w:val="00A86550"/>
    <w:rsid w:val="00A961E6"/>
    <w:rsid w:val="00AA0EDA"/>
    <w:rsid w:val="00AA21A0"/>
    <w:rsid w:val="00AA2304"/>
    <w:rsid w:val="00AA2B70"/>
    <w:rsid w:val="00AA43C4"/>
    <w:rsid w:val="00AA537A"/>
    <w:rsid w:val="00AA6B9B"/>
    <w:rsid w:val="00AA794A"/>
    <w:rsid w:val="00AB1688"/>
    <w:rsid w:val="00AB424D"/>
    <w:rsid w:val="00AB518D"/>
    <w:rsid w:val="00AC0851"/>
    <w:rsid w:val="00AC22A6"/>
    <w:rsid w:val="00AD267F"/>
    <w:rsid w:val="00AD3953"/>
    <w:rsid w:val="00AD4553"/>
    <w:rsid w:val="00AD58E9"/>
    <w:rsid w:val="00AD6A34"/>
    <w:rsid w:val="00AE0152"/>
    <w:rsid w:val="00AE3BA3"/>
    <w:rsid w:val="00AE6A22"/>
    <w:rsid w:val="00AE70EF"/>
    <w:rsid w:val="00B007E1"/>
    <w:rsid w:val="00B009CE"/>
    <w:rsid w:val="00B01782"/>
    <w:rsid w:val="00B0770A"/>
    <w:rsid w:val="00B10243"/>
    <w:rsid w:val="00B12BBB"/>
    <w:rsid w:val="00B15125"/>
    <w:rsid w:val="00B15186"/>
    <w:rsid w:val="00B152B7"/>
    <w:rsid w:val="00B22D56"/>
    <w:rsid w:val="00B23C04"/>
    <w:rsid w:val="00B25D39"/>
    <w:rsid w:val="00B3285F"/>
    <w:rsid w:val="00B347A8"/>
    <w:rsid w:val="00B34CE2"/>
    <w:rsid w:val="00B355C3"/>
    <w:rsid w:val="00B364F8"/>
    <w:rsid w:val="00B37E3C"/>
    <w:rsid w:val="00B4195F"/>
    <w:rsid w:val="00B420A4"/>
    <w:rsid w:val="00B442E2"/>
    <w:rsid w:val="00B44AF6"/>
    <w:rsid w:val="00B44EF2"/>
    <w:rsid w:val="00B53B60"/>
    <w:rsid w:val="00B558E4"/>
    <w:rsid w:val="00B608A9"/>
    <w:rsid w:val="00B619D2"/>
    <w:rsid w:val="00B655BC"/>
    <w:rsid w:val="00B717BE"/>
    <w:rsid w:val="00B75DDE"/>
    <w:rsid w:val="00B75E61"/>
    <w:rsid w:val="00B8039D"/>
    <w:rsid w:val="00B81940"/>
    <w:rsid w:val="00B82266"/>
    <w:rsid w:val="00B83EFA"/>
    <w:rsid w:val="00B85218"/>
    <w:rsid w:val="00B93660"/>
    <w:rsid w:val="00B93B9B"/>
    <w:rsid w:val="00B96B88"/>
    <w:rsid w:val="00B974E9"/>
    <w:rsid w:val="00BA40A8"/>
    <w:rsid w:val="00BA5080"/>
    <w:rsid w:val="00BB0C2B"/>
    <w:rsid w:val="00BB22AE"/>
    <w:rsid w:val="00BB4013"/>
    <w:rsid w:val="00BB51E9"/>
    <w:rsid w:val="00BB5DF9"/>
    <w:rsid w:val="00BB5F83"/>
    <w:rsid w:val="00BC0C25"/>
    <w:rsid w:val="00BC2674"/>
    <w:rsid w:val="00BC4D9B"/>
    <w:rsid w:val="00BC5BC3"/>
    <w:rsid w:val="00BC7D9D"/>
    <w:rsid w:val="00BD3AE1"/>
    <w:rsid w:val="00BD4F30"/>
    <w:rsid w:val="00BD5B9E"/>
    <w:rsid w:val="00BE0D1D"/>
    <w:rsid w:val="00BE2F68"/>
    <w:rsid w:val="00BE4EB3"/>
    <w:rsid w:val="00BE7159"/>
    <w:rsid w:val="00BE7DA4"/>
    <w:rsid w:val="00BF11A8"/>
    <w:rsid w:val="00BF3E35"/>
    <w:rsid w:val="00BF3E48"/>
    <w:rsid w:val="00BF46A0"/>
    <w:rsid w:val="00BF6C40"/>
    <w:rsid w:val="00C00887"/>
    <w:rsid w:val="00C0142C"/>
    <w:rsid w:val="00C03A96"/>
    <w:rsid w:val="00C0589F"/>
    <w:rsid w:val="00C13BC1"/>
    <w:rsid w:val="00C13EB1"/>
    <w:rsid w:val="00C1726D"/>
    <w:rsid w:val="00C1733E"/>
    <w:rsid w:val="00C213E2"/>
    <w:rsid w:val="00C21FEF"/>
    <w:rsid w:val="00C23698"/>
    <w:rsid w:val="00C23A30"/>
    <w:rsid w:val="00C253AA"/>
    <w:rsid w:val="00C2799D"/>
    <w:rsid w:val="00C311C0"/>
    <w:rsid w:val="00C361EA"/>
    <w:rsid w:val="00C368F9"/>
    <w:rsid w:val="00C40941"/>
    <w:rsid w:val="00C40954"/>
    <w:rsid w:val="00C43196"/>
    <w:rsid w:val="00C444AD"/>
    <w:rsid w:val="00C524A9"/>
    <w:rsid w:val="00C5481E"/>
    <w:rsid w:val="00C56470"/>
    <w:rsid w:val="00C6577B"/>
    <w:rsid w:val="00C66E60"/>
    <w:rsid w:val="00C6718E"/>
    <w:rsid w:val="00C7015E"/>
    <w:rsid w:val="00C709BA"/>
    <w:rsid w:val="00C70BBC"/>
    <w:rsid w:val="00C71BF0"/>
    <w:rsid w:val="00C72E1E"/>
    <w:rsid w:val="00C735C3"/>
    <w:rsid w:val="00C800D8"/>
    <w:rsid w:val="00C80893"/>
    <w:rsid w:val="00C84331"/>
    <w:rsid w:val="00C87D4B"/>
    <w:rsid w:val="00C905EF"/>
    <w:rsid w:val="00C91363"/>
    <w:rsid w:val="00C930DB"/>
    <w:rsid w:val="00C94C5A"/>
    <w:rsid w:val="00CA3C71"/>
    <w:rsid w:val="00CA3CEF"/>
    <w:rsid w:val="00CA7D72"/>
    <w:rsid w:val="00CB1DAA"/>
    <w:rsid w:val="00CB336E"/>
    <w:rsid w:val="00CB4E9C"/>
    <w:rsid w:val="00CC5FD2"/>
    <w:rsid w:val="00CD0E0F"/>
    <w:rsid w:val="00CD26E8"/>
    <w:rsid w:val="00CD5E3F"/>
    <w:rsid w:val="00CD6070"/>
    <w:rsid w:val="00CE0538"/>
    <w:rsid w:val="00CE0544"/>
    <w:rsid w:val="00CE5FA9"/>
    <w:rsid w:val="00CF0167"/>
    <w:rsid w:val="00D142C5"/>
    <w:rsid w:val="00D15F32"/>
    <w:rsid w:val="00D20B1E"/>
    <w:rsid w:val="00D2186A"/>
    <w:rsid w:val="00D22580"/>
    <w:rsid w:val="00D23AC2"/>
    <w:rsid w:val="00D26481"/>
    <w:rsid w:val="00D266B6"/>
    <w:rsid w:val="00D26A06"/>
    <w:rsid w:val="00D26B63"/>
    <w:rsid w:val="00D31885"/>
    <w:rsid w:val="00D351DE"/>
    <w:rsid w:val="00D36D49"/>
    <w:rsid w:val="00D410FF"/>
    <w:rsid w:val="00D53BCB"/>
    <w:rsid w:val="00D53E60"/>
    <w:rsid w:val="00D55595"/>
    <w:rsid w:val="00D6517A"/>
    <w:rsid w:val="00D756AC"/>
    <w:rsid w:val="00D75C64"/>
    <w:rsid w:val="00D75D75"/>
    <w:rsid w:val="00D83E66"/>
    <w:rsid w:val="00D84428"/>
    <w:rsid w:val="00D85896"/>
    <w:rsid w:val="00D87263"/>
    <w:rsid w:val="00D91C32"/>
    <w:rsid w:val="00D96B17"/>
    <w:rsid w:val="00D96E62"/>
    <w:rsid w:val="00DA20B2"/>
    <w:rsid w:val="00DA5AEE"/>
    <w:rsid w:val="00DA5B72"/>
    <w:rsid w:val="00DB27FD"/>
    <w:rsid w:val="00DB346D"/>
    <w:rsid w:val="00DB60DE"/>
    <w:rsid w:val="00DB7009"/>
    <w:rsid w:val="00DC3E38"/>
    <w:rsid w:val="00DC432E"/>
    <w:rsid w:val="00DC5116"/>
    <w:rsid w:val="00DC65DE"/>
    <w:rsid w:val="00DC6D1C"/>
    <w:rsid w:val="00DD1871"/>
    <w:rsid w:val="00DD2B80"/>
    <w:rsid w:val="00DD48BA"/>
    <w:rsid w:val="00DF18BE"/>
    <w:rsid w:val="00DF23C3"/>
    <w:rsid w:val="00DF648D"/>
    <w:rsid w:val="00E044F9"/>
    <w:rsid w:val="00E05E53"/>
    <w:rsid w:val="00E10399"/>
    <w:rsid w:val="00E1511C"/>
    <w:rsid w:val="00E16E51"/>
    <w:rsid w:val="00E208C9"/>
    <w:rsid w:val="00E20F90"/>
    <w:rsid w:val="00E26D2B"/>
    <w:rsid w:val="00E27752"/>
    <w:rsid w:val="00E35033"/>
    <w:rsid w:val="00E3784F"/>
    <w:rsid w:val="00E37E5F"/>
    <w:rsid w:val="00E401F7"/>
    <w:rsid w:val="00E43E94"/>
    <w:rsid w:val="00E44579"/>
    <w:rsid w:val="00E522D1"/>
    <w:rsid w:val="00E52D9E"/>
    <w:rsid w:val="00E5628B"/>
    <w:rsid w:val="00E60C29"/>
    <w:rsid w:val="00E65429"/>
    <w:rsid w:val="00E65D88"/>
    <w:rsid w:val="00E71105"/>
    <w:rsid w:val="00E71127"/>
    <w:rsid w:val="00E731BD"/>
    <w:rsid w:val="00E754BD"/>
    <w:rsid w:val="00E8363D"/>
    <w:rsid w:val="00E87B82"/>
    <w:rsid w:val="00E906CE"/>
    <w:rsid w:val="00E9621D"/>
    <w:rsid w:val="00EA33B1"/>
    <w:rsid w:val="00EA36D3"/>
    <w:rsid w:val="00EA6F63"/>
    <w:rsid w:val="00EB1259"/>
    <w:rsid w:val="00EB149D"/>
    <w:rsid w:val="00EB7111"/>
    <w:rsid w:val="00EC04BA"/>
    <w:rsid w:val="00EC054D"/>
    <w:rsid w:val="00EC17BA"/>
    <w:rsid w:val="00ED0A8A"/>
    <w:rsid w:val="00ED2CBB"/>
    <w:rsid w:val="00EE0C58"/>
    <w:rsid w:val="00EE0FC7"/>
    <w:rsid w:val="00EE2A11"/>
    <w:rsid w:val="00EE689B"/>
    <w:rsid w:val="00EE71A3"/>
    <w:rsid w:val="00EF316B"/>
    <w:rsid w:val="00F03149"/>
    <w:rsid w:val="00F034ED"/>
    <w:rsid w:val="00F045A4"/>
    <w:rsid w:val="00F04985"/>
    <w:rsid w:val="00F10ED7"/>
    <w:rsid w:val="00F141C3"/>
    <w:rsid w:val="00F15990"/>
    <w:rsid w:val="00F15B32"/>
    <w:rsid w:val="00F15BAB"/>
    <w:rsid w:val="00F2026B"/>
    <w:rsid w:val="00F20DFC"/>
    <w:rsid w:val="00F24E96"/>
    <w:rsid w:val="00F30682"/>
    <w:rsid w:val="00F332AA"/>
    <w:rsid w:val="00F34475"/>
    <w:rsid w:val="00F429C7"/>
    <w:rsid w:val="00F42A1D"/>
    <w:rsid w:val="00F45F33"/>
    <w:rsid w:val="00F462F0"/>
    <w:rsid w:val="00F53176"/>
    <w:rsid w:val="00F54D51"/>
    <w:rsid w:val="00F54EF4"/>
    <w:rsid w:val="00F6047F"/>
    <w:rsid w:val="00F60EAB"/>
    <w:rsid w:val="00F61766"/>
    <w:rsid w:val="00F6598F"/>
    <w:rsid w:val="00F72559"/>
    <w:rsid w:val="00F7374F"/>
    <w:rsid w:val="00F7572B"/>
    <w:rsid w:val="00F759FE"/>
    <w:rsid w:val="00F84751"/>
    <w:rsid w:val="00F863AE"/>
    <w:rsid w:val="00F8729A"/>
    <w:rsid w:val="00F91350"/>
    <w:rsid w:val="00F92A07"/>
    <w:rsid w:val="00F940B9"/>
    <w:rsid w:val="00F943D7"/>
    <w:rsid w:val="00FA0144"/>
    <w:rsid w:val="00FA2E26"/>
    <w:rsid w:val="00FA2FF1"/>
    <w:rsid w:val="00FA3EEC"/>
    <w:rsid w:val="00FA61B3"/>
    <w:rsid w:val="00FB15BC"/>
    <w:rsid w:val="00FB41EE"/>
    <w:rsid w:val="00FB6F93"/>
    <w:rsid w:val="00FC1527"/>
    <w:rsid w:val="00FC1ECB"/>
    <w:rsid w:val="00FC2315"/>
    <w:rsid w:val="00FC44D6"/>
    <w:rsid w:val="00FC5BF7"/>
    <w:rsid w:val="00FC6247"/>
    <w:rsid w:val="00FD41FA"/>
    <w:rsid w:val="00FD7CFD"/>
    <w:rsid w:val="00FE0F19"/>
    <w:rsid w:val="00FE311A"/>
    <w:rsid w:val="00FE6E3E"/>
    <w:rsid w:val="00FF25D1"/>
    <w:rsid w:val="00FF29E3"/>
    <w:rsid w:val="00FF2BD0"/>
    <w:rsid w:val="00FF3237"/>
    <w:rsid w:val="00FF64E6"/>
    <w:rsid w:val="00FF6AE7"/>
    <w:rsid w:val="00FF72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7C3976"/>
  <w15:docId w15:val="{B37C9AF8-304C-47B6-911B-88162D82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B1"/>
    <w:pPr>
      <w:widowControl w:val="0"/>
      <w:suppressAutoHyphens/>
    </w:pPr>
    <w:rPr>
      <w:rFonts w:eastAsia="Arial"/>
      <w:kern w:val="1"/>
      <w:sz w:val="24"/>
      <w:szCs w:val="24"/>
    </w:rPr>
  </w:style>
  <w:style w:type="paragraph" w:styleId="Heading1">
    <w:name w:val="heading 1"/>
    <w:next w:val="Normal"/>
    <w:link w:val="Heading1Char"/>
    <w:uiPriority w:val="9"/>
    <w:qFormat/>
    <w:rsid w:val="004973E8"/>
    <w:pPr>
      <w:keepNext/>
      <w:keepLines/>
      <w:spacing w:line="256" w:lineRule="auto"/>
      <w:ind w:right="20"/>
      <w:jc w:val="center"/>
      <w:outlineLvl w:val="0"/>
    </w:pPr>
    <w:rPr>
      <w:b/>
      <w:color w:val="000000"/>
      <w:sz w:val="24"/>
      <w:szCs w:val="22"/>
    </w:rPr>
  </w:style>
  <w:style w:type="paragraph" w:styleId="Heading2">
    <w:name w:val="heading 2"/>
    <w:basedOn w:val="Normal"/>
    <w:next w:val="Normal"/>
    <w:link w:val="Heading2Char"/>
    <w:uiPriority w:val="9"/>
    <w:semiHidden/>
    <w:unhideWhenUsed/>
    <w:qFormat/>
    <w:rsid w:val="001802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150A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64633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2B6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63ED1"/>
  </w:style>
  <w:style w:type="paragraph" w:customStyle="1" w:styleId="Heading">
    <w:name w:val="Heading"/>
    <w:basedOn w:val="Normal"/>
    <w:next w:val="BodyText"/>
    <w:rsid w:val="00363ED1"/>
    <w:pPr>
      <w:keepNext/>
      <w:spacing w:before="240" w:after="120"/>
    </w:pPr>
    <w:rPr>
      <w:rFonts w:ascii="Arial" w:hAnsi="Arial" w:cs="Tahoma"/>
      <w:sz w:val="28"/>
      <w:szCs w:val="28"/>
    </w:rPr>
  </w:style>
  <w:style w:type="paragraph" w:styleId="BodyText">
    <w:name w:val="Body Text"/>
    <w:basedOn w:val="Normal"/>
    <w:rsid w:val="00363ED1"/>
    <w:pPr>
      <w:spacing w:after="120"/>
    </w:pPr>
  </w:style>
  <w:style w:type="paragraph" w:styleId="List">
    <w:name w:val="List"/>
    <w:basedOn w:val="BodyText"/>
    <w:rsid w:val="00363ED1"/>
    <w:rPr>
      <w:rFonts w:cs="Tahoma"/>
    </w:rPr>
  </w:style>
  <w:style w:type="paragraph" w:styleId="Caption">
    <w:name w:val="caption"/>
    <w:basedOn w:val="Normal"/>
    <w:qFormat/>
    <w:rsid w:val="00363ED1"/>
    <w:pPr>
      <w:suppressLineNumbers/>
      <w:spacing w:before="120" w:after="120"/>
    </w:pPr>
    <w:rPr>
      <w:rFonts w:cs="Tahoma"/>
      <w:i/>
      <w:iCs/>
    </w:rPr>
  </w:style>
  <w:style w:type="paragraph" w:customStyle="1" w:styleId="Index">
    <w:name w:val="Index"/>
    <w:basedOn w:val="Normal"/>
    <w:rsid w:val="00363ED1"/>
    <w:pPr>
      <w:suppressLineNumbers/>
    </w:pPr>
    <w:rPr>
      <w:rFonts w:cs="Tahoma"/>
    </w:rPr>
  </w:style>
  <w:style w:type="paragraph" w:styleId="Header">
    <w:name w:val="header"/>
    <w:basedOn w:val="Normal"/>
    <w:link w:val="HeaderChar"/>
    <w:rsid w:val="00363ED1"/>
    <w:pPr>
      <w:suppressLineNumbers/>
      <w:tabs>
        <w:tab w:val="center" w:pos="4822"/>
        <w:tab w:val="right" w:pos="9645"/>
      </w:tabs>
    </w:pPr>
  </w:style>
  <w:style w:type="paragraph" w:customStyle="1" w:styleId="TableContents">
    <w:name w:val="Table Contents"/>
    <w:basedOn w:val="Normal"/>
    <w:rsid w:val="00363ED1"/>
    <w:pPr>
      <w:suppressLineNumbers/>
    </w:pPr>
  </w:style>
  <w:style w:type="paragraph" w:customStyle="1" w:styleId="TableHeading">
    <w:name w:val="Table Heading"/>
    <w:basedOn w:val="TableContents"/>
    <w:rsid w:val="00363ED1"/>
    <w:pPr>
      <w:jc w:val="center"/>
    </w:pPr>
    <w:rPr>
      <w:b/>
      <w:bCs/>
    </w:rPr>
  </w:style>
  <w:style w:type="paragraph" w:styleId="Footer">
    <w:name w:val="footer"/>
    <w:basedOn w:val="Normal"/>
    <w:link w:val="FooterChar"/>
    <w:uiPriority w:val="99"/>
    <w:rsid w:val="00363ED1"/>
    <w:pPr>
      <w:suppressLineNumbers/>
      <w:tabs>
        <w:tab w:val="center" w:pos="4819"/>
        <w:tab w:val="right" w:pos="9638"/>
      </w:tabs>
    </w:pPr>
  </w:style>
  <w:style w:type="character" w:customStyle="1" w:styleId="HeaderChar">
    <w:name w:val="Header Char"/>
    <w:basedOn w:val="DefaultParagraphFont"/>
    <w:link w:val="Header"/>
    <w:rsid w:val="00B44AF6"/>
    <w:rPr>
      <w:rFonts w:eastAsia="Arial"/>
      <w:kern w:val="1"/>
      <w:sz w:val="24"/>
      <w:szCs w:val="24"/>
    </w:rPr>
  </w:style>
  <w:style w:type="character" w:customStyle="1" w:styleId="FooterChar">
    <w:name w:val="Footer Char"/>
    <w:basedOn w:val="DefaultParagraphFont"/>
    <w:link w:val="Footer"/>
    <w:uiPriority w:val="99"/>
    <w:rsid w:val="00B44AF6"/>
    <w:rPr>
      <w:rFonts w:eastAsia="Arial"/>
      <w:kern w:val="1"/>
      <w:sz w:val="24"/>
      <w:szCs w:val="24"/>
    </w:rPr>
  </w:style>
  <w:style w:type="character" w:styleId="Hyperlink">
    <w:name w:val="Hyperlink"/>
    <w:basedOn w:val="DefaultParagraphFont"/>
    <w:uiPriority w:val="99"/>
    <w:unhideWhenUsed/>
    <w:rsid w:val="00BC2674"/>
    <w:rPr>
      <w:color w:val="0000FF" w:themeColor="hyperlink"/>
      <w:u w:val="single"/>
    </w:rPr>
  </w:style>
  <w:style w:type="paragraph" w:styleId="ListParagraph">
    <w:name w:val="List Paragraph"/>
    <w:basedOn w:val="Normal"/>
    <w:uiPriority w:val="34"/>
    <w:qFormat/>
    <w:rsid w:val="00C66E60"/>
    <w:pPr>
      <w:widowControl/>
      <w:suppressAutoHyphens w:val="0"/>
      <w:ind w:left="720"/>
      <w:contextualSpacing/>
    </w:pPr>
    <w:rPr>
      <w:rFonts w:eastAsia="Times New Roman"/>
      <w:kern w:val="0"/>
      <w:szCs w:val="20"/>
      <w:lang w:eastAsia="en-US"/>
    </w:rPr>
  </w:style>
  <w:style w:type="paragraph" w:styleId="BalloonText">
    <w:name w:val="Balloon Text"/>
    <w:basedOn w:val="Normal"/>
    <w:link w:val="BalloonTextChar"/>
    <w:uiPriority w:val="99"/>
    <w:semiHidden/>
    <w:unhideWhenUsed/>
    <w:rsid w:val="00805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C00"/>
    <w:rPr>
      <w:rFonts w:ascii="Segoe UI" w:eastAsia="Arial" w:hAnsi="Segoe UI" w:cs="Segoe UI"/>
      <w:kern w:val="1"/>
      <w:sz w:val="18"/>
      <w:szCs w:val="18"/>
    </w:rPr>
  </w:style>
  <w:style w:type="paragraph" w:customStyle="1" w:styleId="tv213">
    <w:name w:val="tv213"/>
    <w:basedOn w:val="Normal"/>
    <w:rsid w:val="00E044F9"/>
    <w:pPr>
      <w:widowControl/>
      <w:suppressAutoHyphens w:val="0"/>
      <w:spacing w:before="100" w:beforeAutospacing="1" w:after="100" w:afterAutospacing="1"/>
    </w:pPr>
    <w:rPr>
      <w:rFonts w:eastAsia="Times New Roman"/>
      <w:kern w:val="0"/>
    </w:rPr>
  </w:style>
  <w:style w:type="paragraph" w:styleId="NoSpacing">
    <w:name w:val="No Spacing"/>
    <w:uiPriority w:val="1"/>
    <w:qFormat/>
    <w:rsid w:val="00517616"/>
    <w:rPr>
      <w:rFonts w:ascii="Calibri" w:eastAsia="Calibri" w:hAnsi="Calibri"/>
      <w:sz w:val="22"/>
      <w:szCs w:val="22"/>
      <w:lang w:eastAsia="en-US"/>
    </w:rPr>
  </w:style>
  <w:style w:type="paragraph" w:styleId="NormalWeb">
    <w:name w:val="Normal (Web)"/>
    <w:basedOn w:val="Normal"/>
    <w:unhideWhenUsed/>
    <w:qFormat/>
    <w:rsid w:val="004130C0"/>
    <w:pPr>
      <w:widowControl/>
      <w:suppressAutoHyphens w:val="0"/>
      <w:spacing w:before="100" w:beforeAutospacing="1" w:after="100" w:afterAutospacing="1"/>
    </w:pPr>
    <w:rPr>
      <w:rFonts w:eastAsia="Times New Roman"/>
      <w:kern w:val="0"/>
    </w:rPr>
  </w:style>
  <w:style w:type="paragraph" w:styleId="Title">
    <w:name w:val="Title"/>
    <w:basedOn w:val="Normal"/>
    <w:link w:val="TitleChar"/>
    <w:uiPriority w:val="99"/>
    <w:qFormat/>
    <w:rsid w:val="004130C0"/>
    <w:pPr>
      <w:widowControl/>
      <w:suppressAutoHyphens w:val="0"/>
      <w:jc w:val="center"/>
    </w:pPr>
    <w:rPr>
      <w:rFonts w:eastAsia="MS Mincho"/>
      <w:b/>
      <w:bCs/>
      <w:kern w:val="0"/>
      <w:sz w:val="44"/>
      <w:szCs w:val="44"/>
      <w:lang w:eastAsia="en-US"/>
    </w:rPr>
  </w:style>
  <w:style w:type="character" w:customStyle="1" w:styleId="TitleChar">
    <w:name w:val="Title Char"/>
    <w:basedOn w:val="DefaultParagraphFont"/>
    <w:link w:val="Title"/>
    <w:uiPriority w:val="99"/>
    <w:qFormat/>
    <w:rsid w:val="004130C0"/>
    <w:rPr>
      <w:rFonts w:eastAsia="MS Mincho"/>
      <w:b/>
      <w:bCs/>
      <w:sz w:val="44"/>
      <w:szCs w:val="44"/>
      <w:lang w:eastAsia="en-US"/>
    </w:rPr>
  </w:style>
  <w:style w:type="paragraph" w:customStyle="1" w:styleId="3">
    <w:name w:val="Абзац списка3"/>
    <w:basedOn w:val="Normal"/>
    <w:uiPriority w:val="99"/>
    <w:qFormat/>
    <w:rsid w:val="004130C0"/>
    <w:pPr>
      <w:widowControl/>
      <w:suppressAutoHyphens w:val="0"/>
      <w:ind w:left="720"/>
      <w:contextualSpacing/>
    </w:pPr>
    <w:rPr>
      <w:rFonts w:eastAsia="Times New Roman"/>
      <w:kern w:val="0"/>
      <w:lang w:eastAsia="ru-RU"/>
    </w:rPr>
  </w:style>
  <w:style w:type="character" w:customStyle="1" w:styleId="Heading1Char">
    <w:name w:val="Heading 1 Char"/>
    <w:basedOn w:val="DefaultParagraphFont"/>
    <w:link w:val="Heading1"/>
    <w:uiPriority w:val="9"/>
    <w:rsid w:val="004973E8"/>
    <w:rPr>
      <w:b/>
      <w:color w:val="000000"/>
      <w:sz w:val="24"/>
      <w:szCs w:val="22"/>
    </w:rPr>
  </w:style>
  <w:style w:type="character" w:styleId="Emphasis">
    <w:name w:val="Emphasis"/>
    <w:basedOn w:val="DefaultParagraphFont"/>
    <w:qFormat/>
    <w:rsid w:val="00566A74"/>
    <w:rPr>
      <w:i/>
      <w:iCs/>
    </w:rPr>
  </w:style>
  <w:style w:type="table" w:styleId="TableGrid">
    <w:name w:val="Table Grid"/>
    <w:basedOn w:val="TableNormal"/>
    <w:uiPriority w:val="59"/>
    <w:rsid w:val="00E1511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46339"/>
    <w:rPr>
      <w:rFonts w:asciiTheme="majorHAnsi" w:eastAsiaTheme="majorEastAsia" w:hAnsiTheme="majorHAnsi" w:cstheme="majorBidi"/>
      <w:i/>
      <w:iCs/>
      <w:color w:val="365F91" w:themeColor="accent1" w:themeShade="BF"/>
      <w:kern w:val="1"/>
      <w:sz w:val="24"/>
      <w:szCs w:val="24"/>
    </w:rPr>
  </w:style>
  <w:style w:type="paragraph" w:styleId="BodyTextIndent2">
    <w:name w:val="Body Text Indent 2"/>
    <w:basedOn w:val="Normal"/>
    <w:link w:val="BodyTextIndent2Char"/>
    <w:uiPriority w:val="99"/>
    <w:semiHidden/>
    <w:unhideWhenUsed/>
    <w:rsid w:val="00646339"/>
    <w:pPr>
      <w:spacing w:after="120" w:line="480" w:lineRule="auto"/>
      <w:ind w:left="283"/>
    </w:pPr>
  </w:style>
  <w:style w:type="character" w:customStyle="1" w:styleId="BodyTextIndent2Char">
    <w:name w:val="Body Text Indent 2 Char"/>
    <w:basedOn w:val="DefaultParagraphFont"/>
    <w:link w:val="BodyTextIndent2"/>
    <w:uiPriority w:val="99"/>
    <w:semiHidden/>
    <w:rsid w:val="00646339"/>
    <w:rPr>
      <w:rFonts w:eastAsia="Arial"/>
      <w:kern w:val="1"/>
      <w:sz w:val="24"/>
      <w:szCs w:val="24"/>
    </w:rPr>
  </w:style>
  <w:style w:type="character" w:styleId="Strong">
    <w:name w:val="Strong"/>
    <w:basedOn w:val="DefaultParagraphFont"/>
    <w:uiPriority w:val="22"/>
    <w:qFormat/>
    <w:rsid w:val="00646339"/>
    <w:rPr>
      <w:b/>
      <w:bCs/>
    </w:rPr>
  </w:style>
  <w:style w:type="character" w:customStyle="1" w:styleId="Heading3Char">
    <w:name w:val="Heading 3 Char"/>
    <w:basedOn w:val="DefaultParagraphFont"/>
    <w:link w:val="Heading3"/>
    <w:uiPriority w:val="9"/>
    <w:semiHidden/>
    <w:rsid w:val="004150A7"/>
    <w:rPr>
      <w:rFonts w:asciiTheme="majorHAnsi" w:eastAsiaTheme="majorEastAsia" w:hAnsiTheme="majorHAnsi" w:cstheme="majorBidi"/>
      <w:color w:val="243F60" w:themeColor="accent1" w:themeShade="7F"/>
      <w:kern w:val="1"/>
      <w:sz w:val="24"/>
      <w:szCs w:val="24"/>
    </w:rPr>
  </w:style>
  <w:style w:type="table" w:customStyle="1" w:styleId="TableGrid0">
    <w:name w:val="TableGrid"/>
    <w:rsid w:val="000F291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4D2B6B"/>
    <w:rPr>
      <w:rFonts w:asciiTheme="majorHAnsi" w:eastAsiaTheme="majorEastAsia" w:hAnsiTheme="majorHAnsi" w:cstheme="majorBidi"/>
      <w:color w:val="365F91" w:themeColor="accent1" w:themeShade="BF"/>
      <w:kern w:val="1"/>
      <w:sz w:val="24"/>
      <w:szCs w:val="24"/>
    </w:rPr>
  </w:style>
  <w:style w:type="paragraph" w:styleId="BodyTextIndent">
    <w:name w:val="Body Text Indent"/>
    <w:basedOn w:val="Normal"/>
    <w:link w:val="BodyTextIndentChar"/>
    <w:uiPriority w:val="99"/>
    <w:semiHidden/>
    <w:unhideWhenUsed/>
    <w:rsid w:val="004D2B6B"/>
    <w:pPr>
      <w:spacing w:after="120"/>
      <w:ind w:left="283"/>
    </w:pPr>
  </w:style>
  <w:style w:type="character" w:customStyle="1" w:styleId="BodyTextIndentChar">
    <w:name w:val="Body Text Indent Char"/>
    <w:basedOn w:val="DefaultParagraphFont"/>
    <w:link w:val="BodyTextIndent"/>
    <w:uiPriority w:val="99"/>
    <w:semiHidden/>
    <w:rsid w:val="004D2B6B"/>
    <w:rPr>
      <w:rFonts w:eastAsia="Arial"/>
      <w:kern w:val="1"/>
      <w:sz w:val="24"/>
      <w:szCs w:val="24"/>
    </w:rPr>
  </w:style>
  <w:style w:type="paragraph" w:styleId="BodyText3">
    <w:name w:val="Body Text 3"/>
    <w:basedOn w:val="Normal"/>
    <w:link w:val="BodyText3Char"/>
    <w:uiPriority w:val="99"/>
    <w:semiHidden/>
    <w:unhideWhenUsed/>
    <w:rsid w:val="00026479"/>
    <w:pPr>
      <w:spacing w:after="120"/>
    </w:pPr>
    <w:rPr>
      <w:sz w:val="16"/>
      <w:szCs w:val="16"/>
    </w:rPr>
  </w:style>
  <w:style w:type="character" w:customStyle="1" w:styleId="BodyText3Char">
    <w:name w:val="Body Text 3 Char"/>
    <w:basedOn w:val="DefaultParagraphFont"/>
    <w:link w:val="BodyText3"/>
    <w:uiPriority w:val="99"/>
    <w:semiHidden/>
    <w:rsid w:val="00026479"/>
    <w:rPr>
      <w:rFonts w:eastAsia="Arial"/>
      <w:kern w:val="1"/>
      <w:sz w:val="16"/>
      <w:szCs w:val="16"/>
    </w:rPr>
  </w:style>
  <w:style w:type="paragraph" w:styleId="CommentText">
    <w:name w:val="annotation text"/>
    <w:basedOn w:val="Normal"/>
    <w:link w:val="CommentTextChar"/>
    <w:uiPriority w:val="99"/>
    <w:semiHidden/>
    <w:unhideWhenUsed/>
    <w:rsid w:val="008577AC"/>
    <w:pPr>
      <w:widowControl/>
    </w:pPr>
    <w:rPr>
      <w:rFonts w:eastAsia="SimSun"/>
      <w:kern w:val="0"/>
      <w:sz w:val="20"/>
      <w:szCs w:val="20"/>
      <w:lang w:eastAsia="zh-CN"/>
    </w:rPr>
  </w:style>
  <w:style w:type="character" w:customStyle="1" w:styleId="CommentTextChar">
    <w:name w:val="Comment Text Char"/>
    <w:basedOn w:val="DefaultParagraphFont"/>
    <w:link w:val="CommentText"/>
    <w:uiPriority w:val="99"/>
    <w:semiHidden/>
    <w:rsid w:val="008577AC"/>
    <w:rPr>
      <w:rFonts w:eastAsia="SimSun"/>
      <w:lang w:eastAsia="zh-CN"/>
    </w:rPr>
  </w:style>
  <w:style w:type="table" w:customStyle="1" w:styleId="Reatabula2">
    <w:name w:val="Režģa tabula2"/>
    <w:basedOn w:val="TableNormal"/>
    <w:uiPriority w:val="59"/>
    <w:rsid w:val="00C23A3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80222"/>
    <w:rPr>
      <w:rFonts w:asciiTheme="majorHAnsi" w:eastAsiaTheme="majorEastAsia" w:hAnsiTheme="majorHAnsi" w:cstheme="majorBidi"/>
      <w:color w:val="365F91" w:themeColor="accent1" w:themeShade="BF"/>
      <w:kern w:val="1"/>
      <w:sz w:val="26"/>
      <w:szCs w:val="26"/>
    </w:rPr>
  </w:style>
  <w:style w:type="character" w:styleId="FollowedHyperlink">
    <w:name w:val="FollowedHyperlink"/>
    <w:basedOn w:val="DefaultParagraphFont"/>
    <w:uiPriority w:val="99"/>
    <w:semiHidden/>
    <w:unhideWhenUsed/>
    <w:rsid w:val="00180222"/>
    <w:rPr>
      <w:color w:val="800080"/>
      <w:u w:val="single"/>
    </w:rPr>
  </w:style>
  <w:style w:type="character" w:customStyle="1" w:styleId="2">
    <w:name w:val="Основной текст (2)_"/>
    <w:basedOn w:val="DefaultParagraphFont"/>
    <w:link w:val="20"/>
    <w:locked/>
    <w:rsid w:val="00EE2A11"/>
    <w:rPr>
      <w:shd w:val="clear" w:color="auto" w:fill="FFFFFF"/>
    </w:rPr>
  </w:style>
  <w:style w:type="paragraph" w:customStyle="1" w:styleId="20">
    <w:name w:val="Основной текст (2)"/>
    <w:basedOn w:val="Normal"/>
    <w:link w:val="2"/>
    <w:rsid w:val="00EE2A11"/>
    <w:pPr>
      <w:shd w:val="clear" w:color="auto" w:fill="FFFFFF"/>
      <w:suppressAutoHyphens w:val="0"/>
      <w:spacing w:before="240" w:after="660" w:line="341" w:lineRule="exact"/>
      <w:ind w:hanging="360"/>
    </w:pPr>
    <w:rPr>
      <w:rFonts w:eastAsia="Times New Roman"/>
      <w:kern w:val="0"/>
      <w:sz w:val="20"/>
      <w:szCs w:val="20"/>
    </w:rPr>
  </w:style>
  <w:style w:type="character" w:customStyle="1" w:styleId="1">
    <w:name w:val="Заголовок №1_"/>
    <w:basedOn w:val="DefaultParagraphFont"/>
    <w:link w:val="10"/>
    <w:locked/>
    <w:rsid w:val="00EE2A11"/>
    <w:rPr>
      <w:b/>
      <w:bCs/>
      <w:shd w:val="clear" w:color="auto" w:fill="FFFFFF"/>
    </w:rPr>
  </w:style>
  <w:style w:type="paragraph" w:customStyle="1" w:styleId="10">
    <w:name w:val="Заголовок №1"/>
    <w:basedOn w:val="Normal"/>
    <w:link w:val="1"/>
    <w:rsid w:val="00EE2A11"/>
    <w:pPr>
      <w:shd w:val="clear" w:color="auto" w:fill="FFFFFF"/>
      <w:suppressAutoHyphens w:val="0"/>
      <w:spacing w:before="660" w:after="240" w:line="0" w:lineRule="atLeast"/>
      <w:jc w:val="center"/>
      <w:outlineLvl w:val="0"/>
    </w:pPr>
    <w:rPr>
      <w:rFonts w:eastAsia="Times New Roman"/>
      <w:b/>
      <w:bCs/>
      <w:kern w:val="0"/>
      <w:sz w:val="20"/>
      <w:szCs w:val="20"/>
    </w:rPr>
  </w:style>
  <w:style w:type="character" w:customStyle="1" w:styleId="21">
    <w:name w:val="Основной текст (2) + Полужирный"/>
    <w:basedOn w:val="2"/>
    <w:rsid w:val="00EE2A11"/>
    <w:rPr>
      <w:b/>
      <w:bCs/>
      <w:color w:val="000000"/>
      <w:spacing w:val="0"/>
      <w:w w:val="100"/>
      <w:position w:val="0"/>
      <w:sz w:val="24"/>
      <w:szCs w:val="24"/>
      <w:shd w:val="clear" w:color="auto" w:fill="FFFFFF"/>
      <w:lang w:val="lv-LV" w:eastAsia="lv-LV" w:bidi="lv-LV"/>
    </w:rPr>
  </w:style>
  <w:style w:type="character" w:styleId="UnresolvedMention">
    <w:name w:val="Unresolved Mention"/>
    <w:basedOn w:val="DefaultParagraphFont"/>
    <w:uiPriority w:val="99"/>
    <w:semiHidden/>
    <w:unhideWhenUsed/>
    <w:rsid w:val="00A3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1816">
      <w:bodyDiv w:val="1"/>
      <w:marLeft w:val="0"/>
      <w:marRight w:val="0"/>
      <w:marTop w:val="0"/>
      <w:marBottom w:val="0"/>
      <w:divBdr>
        <w:top w:val="none" w:sz="0" w:space="0" w:color="auto"/>
        <w:left w:val="none" w:sz="0" w:space="0" w:color="auto"/>
        <w:bottom w:val="none" w:sz="0" w:space="0" w:color="auto"/>
        <w:right w:val="none" w:sz="0" w:space="0" w:color="auto"/>
      </w:divBdr>
    </w:div>
    <w:div w:id="50201823">
      <w:bodyDiv w:val="1"/>
      <w:marLeft w:val="0"/>
      <w:marRight w:val="0"/>
      <w:marTop w:val="0"/>
      <w:marBottom w:val="0"/>
      <w:divBdr>
        <w:top w:val="none" w:sz="0" w:space="0" w:color="auto"/>
        <w:left w:val="none" w:sz="0" w:space="0" w:color="auto"/>
        <w:bottom w:val="none" w:sz="0" w:space="0" w:color="auto"/>
        <w:right w:val="none" w:sz="0" w:space="0" w:color="auto"/>
      </w:divBdr>
    </w:div>
    <w:div w:id="55399034">
      <w:bodyDiv w:val="1"/>
      <w:marLeft w:val="0"/>
      <w:marRight w:val="0"/>
      <w:marTop w:val="0"/>
      <w:marBottom w:val="0"/>
      <w:divBdr>
        <w:top w:val="none" w:sz="0" w:space="0" w:color="auto"/>
        <w:left w:val="none" w:sz="0" w:space="0" w:color="auto"/>
        <w:bottom w:val="none" w:sz="0" w:space="0" w:color="auto"/>
        <w:right w:val="none" w:sz="0" w:space="0" w:color="auto"/>
      </w:divBdr>
    </w:div>
    <w:div w:id="65349690">
      <w:bodyDiv w:val="1"/>
      <w:marLeft w:val="0"/>
      <w:marRight w:val="0"/>
      <w:marTop w:val="0"/>
      <w:marBottom w:val="0"/>
      <w:divBdr>
        <w:top w:val="none" w:sz="0" w:space="0" w:color="auto"/>
        <w:left w:val="none" w:sz="0" w:space="0" w:color="auto"/>
        <w:bottom w:val="none" w:sz="0" w:space="0" w:color="auto"/>
        <w:right w:val="none" w:sz="0" w:space="0" w:color="auto"/>
      </w:divBdr>
    </w:div>
    <w:div w:id="73213101">
      <w:bodyDiv w:val="1"/>
      <w:marLeft w:val="0"/>
      <w:marRight w:val="0"/>
      <w:marTop w:val="0"/>
      <w:marBottom w:val="0"/>
      <w:divBdr>
        <w:top w:val="none" w:sz="0" w:space="0" w:color="auto"/>
        <w:left w:val="none" w:sz="0" w:space="0" w:color="auto"/>
        <w:bottom w:val="none" w:sz="0" w:space="0" w:color="auto"/>
        <w:right w:val="none" w:sz="0" w:space="0" w:color="auto"/>
      </w:divBdr>
    </w:div>
    <w:div w:id="169836519">
      <w:bodyDiv w:val="1"/>
      <w:marLeft w:val="0"/>
      <w:marRight w:val="0"/>
      <w:marTop w:val="0"/>
      <w:marBottom w:val="0"/>
      <w:divBdr>
        <w:top w:val="none" w:sz="0" w:space="0" w:color="auto"/>
        <w:left w:val="none" w:sz="0" w:space="0" w:color="auto"/>
        <w:bottom w:val="none" w:sz="0" w:space="0" w:color="auto"/>
        <w:right w:val="none" w:sz="0" w:space="0" w:color="auto"/>
      </w:divBdr>
    </w:div>
    <w:div w:id="233051296">
      <w:bodyDiv w:val="1"/>
      <w:marLeft w:val="0"/>
      <w:marRight w:val="0"/>
      <w:marTop w:val="0"/>
      <w:marBottom w:val="0"/>
      <w:divBdr>
        <w:top w:val="none" w:sz="0" w:space="0" w:color="auto"/>
        <w:left w:val="none" w:sz="0" w:space="0" w:color="auto"/>
        <w:bottom w:val="none" w:sz="0" w:space="0" w:color="auto"/>
        <w:right w:val="none" w:sz="0" w:space="0" w:color="auto"/>
      </w:divBdr>
    </w:div>
    <w:div w:id="235867739">
      <w:bodyDiv w:val="1"/>
      <w:marLeft w:val="0"/>
      <w:marRight w:val="0"/>
      <w:marTop w:val="0"/>
      <w:marBottom w:val="0"/>
      <w:divBdr>
        <w:top w:val="none" w:sz="0" w:space="0" w:color="auto"/>
        <w:left w:val="none" w:sz="0" w:space="0" w:color="auto"/>
        <w:bottom w:val="none" w:sz="0" w:space="0" w:color="auto"/>
        <w:right w:val="none" w:sz="0" w:space="0" w:color="auto"/>
      </w:divBdr>
    </w:div>
    <w:div w:id="315695143">
      <w:bodyDiv w:val="1"/>
      <w:marLeft w:val="0"/>
      <w:marRight w:val="0"/>
      <w:marTop w:val="0"/>
      <w:marBottom w:val="0"/>
      <w:divBdr>
        <w:top w:val="none" w:sz="0" w:space="0" w:color="auto"/>
        <w:left w:val="none" w:sz="0" w:space="0" w:color="auto"/>
        <w:bottom w:val="none" w:sz="0" w:space="0" w:color="auto"/>
        <w:right w:val="none" w:sz="0" w:space="0" w:color="auto"/>
      </w:divBdr>
    </w:div>
    <w:div w:id="320425018">
      <w:bodyDiv w:val="1"/>
      <w:marLeft w:val="0"/>
      <w:marRight w:val="0"/>
      <w:marTop w:val="0"/>
      <w:marBottom w:val="0"/>
      <w:divBdr>
        <w:top w:val="none" w:sz="0" w:space="0" w:color="auto"/>
        <w:left w:val="none" w:sz="0" w:space="0" w:color="auto"/>
        <w:bottom w:val="none" w:sz="0" w:space="0" w:color="auto"/>
        <w:right w:val="none" w:sz="0" w:space="0" w:color="auto"/>
      </w:divBdr>
    </w:div>
    <w:div w:id="326323626">
      <w:bodyDiv w:val="1"/>
      <w:marLeft w:val="0"/>
      <w:marRight w:val="0"/>
      <w:marTop w:val="0"/>
      <w:marBottom w:val="0"/>
      <w:divBdr>
        <w:top w:val="none" w:sz="0" w:space="0" w:color="auto"/>
        <w:left w:val="none" w:sz="0" w:space="0" w:color="auto"/>
        <w:bottom w:val="none" w:sz="0" w:space="0" w:color="auto"/>
        <w:right w:val="none" w:sz="0" w:space="0" w:color="auto"/>
      </w:divBdr>
    </w:div>
    <w:div w:id="381902882">
      <w:bodyDiv w:val="1"/>
      <w:marLeft w:val="0"/>
      <w:marRight w:val="0"/>
      <w:marTop w:val="0"/>
      <w:marBottom w:val="0"/>
      <w:divBdr>
        <w:top w:val="none" w:sz="0" w:space="0" w:color="auto"/>
        <w:left w:val="none" w:sz="0" w:space="0" w:color="auto"/>
        <w:bottom w:val="none" w:sz="0" w:space="0" w:color="auto"/>
        <w:right w:val="none" w:sz="0" w:space="0" w:color="auto"/>
      </w:divBdr>
    </w:div>
    <w:div w:id="423691425">
      <w:bodyDiv w:val="1"/>
      <w:marLeft w:val="0"/>
      <w:marRight w:val="0"/>
      <w:marTop w:val="0"/>
      <w:marBottom w:val="0"/>
      <w:divBdr>
        <w:top w:val="none" w:sz="0" w:space="0" w:color="auto"/>
        <w:left w:val="none" w:sz="0" w:space="0" w:color="auto"/>
        <w:bottom w:val="none" w:sz="0" w:space="0" w:color="auto"/>
        <w:right w:val="none" w:sz="0" w:space="0" w:color="auto"/>
      </w:divBdr>
    </w:div>
    <w:div w:id="433016406">
      <w:bodyDiv w:val="1"/>
      <w:marLeft w:val="0"/>
      <w:marRight w:val="0"/>
      <w:marTop w:val="0"/>
      <w:marBottom w:val="0"/>
      <w:divBdr>
        <w:top w:val="none" w:sz="0" w:space="0" w:color="auto"/>
        <w:left w:val="none" w:sz="0" w:space="0" w:color="auto"/>
        <w:bottom w:val="none" w:sz="0" w:space="0" w:color="auto"/>
        <w:right w:val="none" w:sz="0" w:space="0" w:color="auto"/>
      </w:divBdr>
    </w:div>
    <w:div w:id="453522878">
      <w:bodyDiv w:val="1"/>
      <w:marLeft w:val="0"/>
      <w:marRight w:val="0"/>
      <w:marTop w:val="0"/>
      <w:marBottom w:val="0"/>
      <w:divBdr>
        <w:top w:val="none" w:sz="0" w:space="0" w:color="auto"/>
        <w:left w:val="none" w:sz="0" w:space="0" w:color="auto"/>
        <w:bottom w:val="none" w:sz="0" w:space="0" w:color="auto"/>
        <w:right w:val="none" w:sz="0" w:space="0" w:color="auto"/>
      </w:divBdr>
    </w:div>
    <w:div w:id="479273927">
      <w:bodyDiv w:val="1"/>
      <w:marLeft w:val="0"/>
      <w:marRight w:val="0"/>
      <w:marTop w:val="0"/>
      <w:marBottom w:val="0"/>
      <w:divBdr>
        <w:top w:val="none" w:sz="0" w:space="0" w:color="auto"/>
        <w:left w:val="none" w:sz="0" w:space="0" w:color="auto"/>
        <w:bottom w:val="none" w:sz="0" w:space="0" w:color="auto"/>
        <w:right w:val="none" w:sz="0" w:space="0" w:color="auto"/>
      </w:divBdr>
    </w:div>
    <w:div w:id="505753762">
      <w:bodyDiv w:val="1"/>
      <w:marLeft w:val="0"/>
      <w:marRight w:val="0"/>
      <w:marTop w:val="0"/>
      <w:marBottom w:val="0"/>
      <w:divBdr>
        <w:top w:val="none" w:sz="0" w:space="0" w:color="auto"/>
        <w:left w:val="none" w:sz="0" w:space="0" w:color="auto"/>
        <w:bottom w:val="none" w:sz="0" w:space="0" w:color="auto"/>
        <w:right w:val="none" w:sz="0" w:space="0" w:color="auto"/>
      </w:divBdr>
    </w:div>
    <w:div w:id="535043657">
      <w:bodyDiv w:val="1"/>
      <w:marLeft w:val="0"/>
      <w:marRight w:val="0"/>
      <w:marTop w:val="0"/>
      <w:marBottom w:val="0"/>
      <w:divBdr>
        <w:top w:val="none" w:sz="0" w:space="0" w:color="auto"/>
        <w:left w:val="none" w:sz="0" w:space="0" w:color="auto"/>
        <w:bottom w:val="none" w:sz="0" w:space="0" w:color="auto"/>
        <w:right w:val="none" w:sz="0" w:space="0" w:color="auto"/>
      </w:divBdr>
    </w:div>
    <w:div w:id="546183014">
      <w:bodyDiv w:val="1"/>
      <w:marLeft w:val="0"/>
      <w:marRight w:val="0"/>
      <w:marTop w:val="0"/>
      <w:marBottom w:val="0"/>
      <w:divBdr>
        <w:top w:val="none" w:sz="0" w:space="0" w:color="auto"/>
        <w:left w:val="none" w:sz="0" w:space="0" w:color="auto"/>
        <w:bottom w:val="none" w:sz="0" w:space="0" w:color="auto"/>
        <w:right w:val="none" w:sz="0" w:space="0" w:color="auto"/>
      </w:divBdr>
    </w:div>
    <w:div w:id="567422472">
      <w:bodyDiv w:val="1"/>
      <w:marLeft w:val="0"/>
      <w:marRight w:val="0"/>
      <w:marTop w:val="0"/>
      <w:marBottom w:val="0"/>
      <w:divBdr>
        <w:top w:val="none" w:sz="0" w:space="0" w:color="auto"/>
        <w:left w:val="none" w:sz="0" w:space="0" w:color="auto"/>
        <w:bottom w:val="none" w:sz="0" w:space="0" w:color="auto"/>
        <w:right w:val="none" w:sz="0" w:space="0" w:color="auto"/>
      </w:divBdr>
    </w:div>
    <w:div w:id="582224960">
      <w:bodyDiv w:val="1"/>
      <w:marLeft w:val="0"/>
      <w:marRight w:val="0"/>
      <w:marTop w:val="0"/>
      <w:marBottom w:val="0"/>
      <w:divBdr>
        <w:top w:val="none" w:sz="0" w:space="0" w:color="auto"/>
        <w:left w:val="none" w:sz="0" w:space="0" w:color="auto"/>
        <w:bottom w:val="none" w:sz="0" w:space="0" w:color="auto"/>
        <w:right w:val="none" w:sz="0" w:space="0" w:color="auto"/>
      </w:divBdr>
    </w:div>
    <w:div w:id="588730783">
      <w:bodyDiv w:val="1"/>
      <w:marLeft w:val="0"/>
      <w:marRight w:val="0"/>
      <w:marTop w:val="0"/>
      <w:marBottom w:val="0"/>
      <w:divBdr>
        <w:top w:val="none" w:sz="0" w:space="0" w:color="auto"/>
        <w:left w:val="none" w:sz="0" w:space="0" w:color="auto"/>
        <w:bottom w:val="none" w:sz="0" w:space="0" w:color="auto"/>
        <w:right w:val="none" w:sz="0" w:space="0" w:color="auto"/>
      </w:divBdr>
    </w:div>
    <w:div w:id="599721951">
      <w:bodyDiv w:val="1"/>
      <w:marLeft w:val="0"/>
      <w:marRight w:val="0"/>
      <w:marTop w:val="0"/>
      <w:marBottom w:val="0"/>
      <w:divBdr>
        <w:top w:val="none" w:sz="0" w:space="0" w:color="auto"/>
        <w:left w:val="none" w:sz="0" w:space="0" w:color="auto"/>
        <w:bottom w:val="none" w:sz="0" w:space="0" w:color="auto"/>
        <w:right w:val="none" w:sz="0" w:space="0" w:color="auto"/>
      </w:divBdr>
    </w:div>
    <w:div w:id="615060391">
      <w:bodyDiv w:val="1"/>
      <w:marLeft w:val="0"/>
      <w:marRight w:val="0"/>
      <w:marTop w:val="0"/>
      <w:marBottom w:val="0"/>
      <w:divBdr>
        <w:top w:val="none" w:sz="0" w:space="0" w:color="auto"/>
        <w:left w:val="none" w:sz="0" w:space="0" w:color="auto"/>
        <w:bottom w:val="none" w:sz="0" w:space="0" w:color="auto"/>
        <w:right w:val="none" w:sz="0" w:space="0" w:color="auto"/>
      </w:divBdr>
    </w:div>
    <w:div w:id="616641044">
      <w:bodyDiv w:val="1"/>
      <w:marLeft w:val="0"/>
      <w:marRight w:val="0"/>
      <w:marTop w:val="0"/>
      <w:marBottom w:val="0"/>
      <w:divBdr>
        <w:top w:val="none" w:sz="0" w:space="0" w:color="auto"/>
        <w:left w:val="none" w:sz="0" w:space="0" w:color="auto"/>
        <w:bottom w:val="none" w:sz="0" w:space="0" w:color="auto"/>
        <w:right w:val="none" w:sz="0" w:space="0" w:color="auto"/>
      </w:divBdr>
    </w:div>
    <w:div w:id="644240607">
      <w:bodyDiv w:val="1"/>
      <w:marLeft w:val="0"/>
      <w:marRight w:val="0"/>
      <w:marTop w:val="0"/>
      <w:marBottom w:val="0"/>
      <w:divBdr>
        <w:top w:val="none" w:sz="0" w:space="0" w:color="auto"/>
        <w:left w:val="none" w:sz="0" w:space="0" w:color="auto"/>
        <w:bottom w:val="none" w:sz="0" w:space="0" w:color="auto"/>
        <w:right w:val="none" w:sz="0" w:space="0" w:color="auto"/>
      </w:divBdr>
    </w:div>
    <w:div w:id="652947381">
      <w:bodyDiv w:val="1"/>
      <w:marLeft w:val="0"/>
      <w:marRight w:val="0"/>
      <w:marTop w:val="0"/>
      <w:marBottom w:val="0"/>
      <w:divBdr>
        <w:top w:val="none" w:sz="0" w:space="0" w:color="auto"/>
        <w:left w:val="none" w:sz="0" w:space="0" w:color="auto"/>
        <w:bottom w:val="none" w:sz="0" w:space="0" w:color="auto"/>
        <w:right w:val="none" w:sz="0" w:space="0" w:color="auto"/>
      </w:divBdr>
    </w:div>
    <w:div w:id="707531708">
      <w:bodyDiv w:val="1"/>
      <w:marLeft w:val="0"/>
      <w:marRight w:val="0"/>
      <w:marTop w:val="0"/>
      <w:marBottom w:val="0"/>
      <w:divBdr>
        <w:top w:val="none" w:sz="0" w:space="0" w:color="auto"/>
        <w:left w:val="none" w:sz="0" w:space="0" w:color="auto"/>
        <w:bottom w:val="none" w:sz="0" w:space="0" w:color="auto"/>
        <w:right w:val="none" w:sz="0" w:space="0" w:color="auto"/>
      </w:divBdr>
    </w:div>
    <w:div w:id="746151375">
      <w:bodyDiv w:val="1"/>
      <w:marLeft w:val="0"/>
      <w:marRight w:val="0"/>
      <w:marTop w:val="0"/>
      <w:marBottom w:val="0"/>
      <w:divBdr>
        <w:top w:val="none" w:sz="0" w:space="0" w:color="auto"/>
        <w:left w:val="none" w:sz="0" w:space="0" w:color="auto"/>
        <w:bottom w:val="none" w:sz="0" w:space="0" w:color="auto"/>
        <w:right w:val="none" w:sz="0" w:space="0" w:color="auto"/>
      </w:divBdr>
    </w:div>
    <w:div w:id="754400517">
      <w:bodyDiv w:val="1"/>
      <w:marLeft w:val="0"/>
      <w:marRight w:val="0"/>
      <w:marTop w:val="0"/>
      <w:marBottom w:val="0"/>
      <w:divBdr>
        <w:top w:val="none" w:sz="0" w:space="0" w:color="auto"/>
        <w:left w:val="none" w:sz="0" w:space="0" w:color="auto"/>
        <w:bottom w:val="none" w:sz="0" w:space="0" w:color="auto"/>
        <w:right w:val="none" w:sz="0" w:space="0" w:color="auto"/>
      </w:divBdr>
    </w:div>
    <w:div w:id="764181882">
      <w:bodyDiv w:val="1"/>
      <w:marLeft w:val="0"/>
      <w:marRight w:val="0"/>
      <w:marTop w:val="0"/>
      <w:marBottom w:val="0"/>
      <w:divBdr>
        <w:top w:val="none" w:sz="0" w:space="0" w:color="auto"/>
        <w:left w:val="none" w:sz="0" w:space="0" w:color="auto"/>
        <w:bottom w:val="none" w:sz="0" w:space="0" w:color="auto"/>
        <w:right w:val="none" w:sz="0" w:space="0" w:color="auto"/>
      </w:divBdr>
    </w:div>
    <w:div w:id="865141933">
      <w:bodyDiv w:val="1"/>
      <w:marLeft w:val="0"/>
      <w:marRight w:val="0"/>
      <w:marTop w:val="0"/>
      <w:marBottom w:val="0"/>
      <w:divBdr>
        <w:top w:val="none" w:sz="0" w:space="0" w:color="auto"/>
        <w:left w:val="none" w:sz="0" w:space="0" w:color="auto"/>
        <w:bottom w:val="none" w:sz="0" w:space="0" w:color="auto"/>
        <w:right w:val="none" w:sz="0" w:space="0" w:color="auto"/>
      </w:divBdr>
    </w:div>
    <w:div w:id="895699142">
      <w:bodyDiv w:val="1"/>
      <w:marLeft w:val="0"/>
      <w:marRight w:val="0"/>
      <w:marTop w:val="0"/>
      <w:marBottom w:val="0"/>
      <w:divBdr>
        <w:top w:val="none" w:sz="0" w:space="0" w:color="auto"/>
        <w:left w:val="none" w:sz="0" w:space="0" w:color="auto"/>
        <w:bottom w:val="none" w:sz="0" w:space="0" w:color="auto"/>
        <w:right w:val="none" w:sz="0" w:space="0" w:color="auto"/>
      </w:divBdr>
    </w:div>
    <w:div w:id="910237055">
      <w:bodyDiv w:val="1"/>
      <w:marLeft w:val="0"/>
      <w:marRight w:val="0"/>
      <w:marTop w:val="0"/>
      <w:marBottom w:val="0"/>
      <w:divBdr>
        <w:top w:val="none" w:sz="0" w:space="0" w:color="auto"/>
        <w:left w:val="none" w:sz="0" w:space="0" w:color="auto"/>
        <w:bottom w:val="none" w:sz="0" w:space="0" w:color="auto"/>
        <w:right w:val="none" w:sz="0" w:space="0" w:color="auto"/>
      </w:divBdr>
    </w:div>
    <w:div w:id="924992754">
      <w:bodyDiv w:val="1"/>
      <w:marLeft w:val="0"/>
      <w:marRight w:val="0"/>
      <w:marTop w:val="0"/>
      <w:marBottom w:val="0"/>
      <w:divBdr>
        <w:top w:val="none" w:sz="0" w:space="0" w:color="auto"/>
        <w:left w:val="none" w:sz="0" w:space="0" w:color="auto"/>
        <w:bottom w:val="none" w:sz="0" w:space="0" w:color="auto"/>
        <w:right w:val="none" w:sz="0" w:space="0" w:color="auto"/>
      </w:divBdr>
    </w:div>
    <w:div w:id="1037508942">
      <w:bodyDiv w:val="1"/>
      <w:marLeft w:val="0"/>
      <w:marRight w:val="0"/>
      <w:marTop w:val="0"/>
      <w:marBottom w:val="0"/>
      <w:divBdr>
        <w:top w:val="none" w:sz="0" w:space="0" w:color="auto"/>
        <w:left w:val="none" w:sz="0" w:space="0" w:color="auto"/>
        <w:bottom w:val="none" w:sz="0" w:space="0" w:color="auto"/>
        <w:right w:val="none" w:sz="0" w:space="0" w:color="auto"/>
      </w:divBdr>
    </w:div>
    <w:div w:id="1117793300">
      <w:bodyDiv w:val="1"/>
      <w:marLeft w:val="0"/>
      <w:marRight w:val="0"/>
      <w:marTop w:val="0"/>
      <w:marBottom w:val="0"/>
      <w:divBdr>
        <w:top w:val="none" w:sz="0" w:space="0" w:color="auto"/>
        <w:left w:val="none" w:sz="0" w:space="0" w:color="auto"/>
        <w:bottom w:val="none" w:sz="0" w:space="0" w:color="auto"/>
        <w:right w:val="none" w:sz="0" w:space="0" w:color="auto"/>
      </w:divBdr>
    </w:div>
    <w:div w:id="1168446185">
      <w:bodyDiv w:val="1"/>
      <w:marLeft w:val="0"/>
      <w:marRight w:val="0"/>
      <w:marTop w:val="0"/>
      <w:marBottom w:val="0"/>
      <w:divBdr>
        <w:top w:val="none" w:sz="0" w:space="0" w:color="auto"/>
        <w:left w:val="none" w:sz="0" w:space="0" w:color="auto"/>
        <w:bottom w:val="none" w:sz="0" w:space="0" w:color="auto"/>
        <w:right w:val="none" w:sz="0" w:space="0" w:color="auto"/>
      </w:divBdr>
    </w:div>
    <w:div w:id="1245265807">
      <w:bodyDiv w:val="1"/>
      <w:marLeft w:val="0"/>
      <w:marRight w:val="0"/>
      <w:marTop w:val="0"/>
      <w:marBottom w:val="0"/>
      <w:divBdr>
        <w:top w:val="none" w:sz="0" w:space="0" w:color="auto"/>
        <w:left w:val="none" w:sz="0" w:space="0" w:color="auto"/>
        <w:bottom w:val="none" w:sz="0" w:space="0" w:color="auto"/>
        <w:right w:val="none" w:sz="0" w:space="0" w:color="auto"/>
      </w:divBdr>
    </w:div>
    <w:div w:id="1289358543">
      <w:bodyDiv w:val="1"/>
      <w:marLeft w:val="0"/>
      <w:marRight w:val="0"/>
      <w:marTop w:val="0"/>
      <w:marBottom w:val="0"/>
      <w:divBdr>
        <w:top w:val="none" w:sz="0" w:space="0" w:color="auto"/>
        <w:left w:val="none" w:sz="0" w:space="0" w:color="auto"/>
        <w:bottom w:val="none" w:sz="0" w:space="0" w:color="auto"/>
        <w:right w:val="none" w:sz="0" w:space="0" w:color="auto"/>
      </w:divBdr>
    </w:div>
    <w:div w:id="1391268375">
      <w:bodyDiv w:val="1"/>
      <w:marLeft w:val="0"/>
      <w:marRight w:val="0"/>
      <w:marTop w:val="0"/>
      <w:marBottom w:val="0"/>
      <w:divBdr>
        <w:top w:val="none" w:sz="0" w:space="0" w:color="auto"/>
        <w:left w:val="none" w:sz="0" w:space="0" w:color="auto"/>
        <w:bottom w:val="none" w:sz="0" w:space="0" w:color="auto"/>
        <w:right w:val="none" w:sz="0" w:space="0" w:color="auto"/>
      </w:divBdr>
    </w:div>
    <w:div w:id="1395392966">
      <w:bodyDiv w:val="1"/>
      <w:marLeft w:val="0"/>
      <w:marRight w:val="0"/>
      <w:marTop w:val="0"/>
      <w:marBottom w:val="0"/>
      <w:divBdr>
        <w:top w:val="none" w:sz="0" w:space="0" w:color="auto"/>
        <w:left w:val="none" w:sz="0" w:space="0" w:color="auto"/>
        <w:bottom w:val="none" w:sz="0" w:space="0" w:color="auto"/>
        <w:right w:val="none" w:sz="0" w:space="0" w:color="auto"/>
      </w:divBdr>
    </w:div>
    <w:div w:id="1450200478">
      <w:bodyDiv w:val="1"/>
      <w:marLeft w:val="0"/>
      <w:marRight w:val="0"/>
      <w:marTop w:val="0"/>
      <w:marBottom w:val="0"/>
      <w:divBdr>
        <w:top w:val="none" w:sz="0" w:space="0" w:color="auto"/>
        <w:left w:val="none" w:sz="0" w:space="0" w:color="auto"/>
        <w:bottom w:val="none" w:sz="0" w:space="0" w:color="auto"/>
        <w:right w:val="none" w:sz="0" w:space="0" w:color="auto"/>
      </w:divBdr>
    </w:div>
    <w:div w:id="1455052779">
      <w:bodyDiv w:val="1"/>
      <w:marLeft w:val="0"/>
      <w:marRight w:val="0"/>
      <w:marTop w:val="0"/>
      <w:marBottom w:val="0"/>
      <w:divBdr>
        <w:top w:val="none" w:sz="0" w:space="0" w:color="auto"/>
        <w:left w:val="none" w:sz="0" w:space="0" w:color="auto"/>
        <w:bottom w:val="none" w:sz="0" w:space="0" w:color="auto"/>
        <w:right w:val="none" w:sz="0" w:space="0" w:color="auto"/>
      </w:divBdr>
    </w:div>
    <w:div w:id="1458724192">
      <w:bodyDiv w:val="1"/>
      <w:marLeft w:val="0"/>
      <w:marRight w:val="0"/>
      <w:marTop w:val="0"/>
      <w:marBottom w:val="0"/>
      <w:divBdr>
        <w:top w:val="none" w:sz="0" w:space="0" w:color="auto"/>
        <w:left w:val="none" w:sz="0" w:space="0" w:color="auto"/>
        <w:bottom w:val="none" w:sz="0" w:space="0" w:color="auto"/>
        <w:right w:val="none" w:sz="0" w:space="0" w:color="auto"/>
      </w:divBdr>
    </w:div>
    <w:div w:id="1480883215">
      <w:bodyDiv w:val="1"/>
      <w:marLeft w:val="0"/>
      <w:marRight w:val="0"/>
      <w:marTop w:val="0"/>
      <w:marBottom w:val="0"/>
      <w:divBdr>
        <w:top w:val="none" w:sz="0" w:space="0" w:color="auto"/>
        <w:left w:val="none" w:sz="0" w:space="0" w:color="auto"/>
        <w:bottom w:val="none" w:sz="0" w:space="0" w:color="auto"/>
        <w:right w:val="none" w:sz="0" w:space="0" w:color="auto"/>
      </w:divBdr>
      <w:divsChild>
        <w:div w:id="861284313">
          <w:marLeft w:val="0"/>
          <w:marRight w:val="0"/>
          <w:marTop w:val="0"/>
          <w:marBottom w:val="0"/>
          <w:divBdr>
            <w:top w:val="none" w:sz="0" w:space="0" w:color="auto"/>
            <w:left w:val="none" w:sz="0" w:space="0" w:color="auto"/>
            <w:bottom w:val="none" w:sz="0" w:space="0" w:color="auto"/>
            <w:right w:val="none" w:sz="0" w:space="0" w:color="auto"/>
          </w:divBdr>
        </w:div>
        <w:div w:id="1415854073">
          <w:marLeft w:val="0"/>
          <w:marRight w:val="0"/>
          <w:marTop w:val="0"/>
          <w:marBottom w:val="0"/>
          <w:divBdr>
            <w:top w:val="none" w:sz="0" w:space="0" w:color="auto"/>
            <w:left w:val="none" w:sz="0" w:space="0" w:color="auto"/>
            <w:bottom w:val="none" w:sz="0" w:space="0" w:color="auto"/>
            <w:right w:val="none" w:sz="0" w:space="0" w:color="auto"/>
          </w:divBdr>
        </w:div>
      </w:divsChild>
    </w:div>
    <w:div w:id="1509490979">
      <w:bodyDiv w:val="1"/>
      <w:marLeft w:val="0"/>
      <w:marRight w:val="0"/>
      <w:marTop w:val="0"/>
      <w:marBottom w:val="0"/>
      <w:divBdr>
        <w:top w:val="none" w:sz="0" w:space="0" w:color="auto"/>
        <w:left w:val="none" w:sz="0" w:space="0" w:color="auto"/>
        <w:bottom w:val="none" w:sz="0" w:space="0" w:color="auto"/>
        <w:right w:val="none" w:sz="0" w:space="0" w:color="auto"/>
      </w:divBdr>
    </w:div>
    <w:div w:id="1548762625">
      <w:bodyDiv w:val="1"/>
      <w:marLeft w:val="0"/>
      <w:marRight w:val="0"/>
      <w:marTop w:val="0"/>
      <w:marBottom w:val="0"/>
      <w:divBdr>
        <w:top w:val="none" w:sz="0" w:space="0" w:color="auto"/>
        <w:left w:val="none" w:sz="0" w:space="0" w:color="auto"/>
        <w:bottom w:val="none" w:sz="0" w:space="0" w:color="auto"/>
        <w:right w:val="none" w:sz="0" w:space="0" w:color="auto"/>
      </w:divBdr>
    </w:div>
    <w:div w:id="1558739295">
      <w:bodyDiv w:val="1"/>
      <w:marLeft w:val="0"/>
      <w:marRight w:val="0"/>
      <w:marTop w:val="0"/>
      <w:marBottom w:val="0"/>
      <w:divBdr>
        <w:top w:val="none" w:sz="0" w:space="0" w:color="auto"/>
        <w:left w:val="none" w:sz="0" w:space="0" w:color="auto"/>
        <w:bottom w:val="none" w:sz="0" w:space="0" w:color="auto"/>
        <w:right w:val="none" w:sz="0" w:space="0" w:color="auto"/>
      </w:divBdr>
    </w:div>
    <w:div w:id="1559979114">
      <w:bodyDiv w:val="1"/>
      <w:marLeft w:val="0"/>
      <w:marRight w:val="0"/>
      <w:marTop w:val="0"/>
      <w:marBottom w:val="0"/>
      <w:divBdr>
        <w:top w:val="none" w:sz="0" w:space="0" w:color="auto"/>
        <w:left w:val="none" w:sz="0" w:space="0" w:color="auto"/>
        <w:bottom w:val="none" w:sz="0" w:space="0" w:color="auto"/>
        <w:right w:val="none" w:sz="0" w:space="0" w:color="auto"/>
      </w:divBdr>
    </w:div>
    <w:div w:id="1610239010">
      <w:bodyDiv w:val="1"/>
      <w:marLeft w:val="0"/>
      <w:marRight w:val="0"/>
      <w:marTop w:val="0"/>
      <w:marBottom w:val="0"/>
      <w:divBdr>
        <w:top w:val="none" w:sz="0" w:space="0" w:color="auto"/>
        <w:left w:val="none" w:sz="0" w:space="0" w:color="auto"/>
        <w:bottom w:val="none" w:sz="0" w:space="0" w:color="auto"/>
        <w:right w:val="none" w:sz="0" w:space="0" w:color="auto"/>
      </w:divBdr>
    </w:div>
    <w:div w:id="1671174318">
      <w:bodyDiv w:val="1"/>
      <w:marLeft w:val="0"/>
      <w:marRight w:val="0"/>
      <w:marTop w:val="0"/>
      <w:marBottom w:val="0"/>
      <w:divBdr>
        <w:top w:val="none" w:sz="0" w:space="0" w:color="auto"/>
        <w:left w:val="none" w:sz="0" w:space="0" w:color="auto"/>
        <w:bottom w:val="none" w:sz="0" w:space="0" w:color="auto"/>
        <w:right w:val="none" w:sz="0" w:space="0" w:color="auto"/>
      </w:divBdr>
    </w:div>
    <w:div w:id="1756172731">
      <w:bodyDiv w:val="1"/>
      <w:marLeft w:val="0"/>
      <w:marRight w:val="0"/>
      <w:marTop w:val="0"/>
      <w:marBottom w:val="0"/>
      <w:divBdr>
        <w:top w:val="none" w:sz="0" w:space="0" w:color="auto"/>
        <w:left w:val="none" w:sz="0" w:space="0" w:color="auto"/>
        <w:bottom w:val="none" w:sz="0" w:space="0" w:color="auto"/>
        <w:right w:val="none" w:sz="0" w:space="0" w:color="auto"/>
      </w:divBdr>
    </w:div>
    <w:div w:id="1799640176">
      <w:bodyDiv w:val="1"/>
      <w:marLeft w:val="0"/>
      <w:marRight w:val="0"/>
      <w:marTop w:val="0"/>
      <w:marBottom w:val="0"/>
      <w:divBdr>
        <w:top w:val="none" w:sz="0" w:space="0" w:color="auto"/>
        <w:left w:val="none" w:sz="0" w:space="0" w:color="auto"/>
        <w:bottom w:val="none" w:sz="0" w:space="0" w:color="auto"/>
        <w:right w:val="none" w:sz="0" w:space="0" w:color="auto"/>
      </w:divBdr>
    </w:div>
    <w:div w:id="1857309350">
      <w:bodyDiv w:val="1"/>
      <w:marLeft w:val="0"/>
      <w:marRight w:val="0"/>
      <w:marTop w:val="0"/>
      <w:marBottom w:val="0"/>
      <w:divBdr>
        <w:top w:val="none" w:sz="0" w:space="0" w:color="auto"/>
        <w:left w:val="none" w:sz="0" w:space="0" w:color="auto"/>
        <w:bottom w:val="none" w:sz="0" w:space="0" w:color="auto"/>
        <w:right w:val="none" w:sz="0" w:space="0" w:color="auto"/>
      </w:divBdr>
    </w:div>
    <w:div w:id="1872259303">
      <w:bodyDiv w:val="1"/>
      <w:marLeft w:val="0"/>
      <w:marRight w:val="0"/>
      <w:marTop w:val="0"/>
      <w:marBottom w:val="0"/>
      <w:divBdr>
        <w:top w:val="none" w:sz="0" w:space="0" w:color="auto"/>
        <w:left w:val="none" w:sz="0" w:space="0" w:color="auto"/>
        <w:bottom w:val="none" w:sz="0" w:space="0" w:color="auto"/>
        <w:right w:val="none" w:sz="0" w:space="0" w:color="auto"/>
      </w:divBdr>
    </w:div>
    <w:div w:id="1880586015">
      <w:bodyDiv w:val="1"/>
      <w:marLeft w:val="0"/>
      <w:marRight w:val="0"/>
      <w:marTop w:val="0"/>
      <w:marBottom w:val="0"/>
      <w:divBdr>
        <w:top w:val="none" w:sz="0" w:space="0" w:color="auto"/>
        <w:left w:val="none" w:sz="0" w:space="0" w:color="auto"/>
        <w:bottom w:val="none" w:sz="0" w:space="0" w:color="auto"/>
        <w:right w:val="none" w:sz="0" w:space="0" w:color="auto"/>
      </w:divBdr>
    </w:div>
    <w:div w:id="1900092078">
      <w:bodyDiv w:val="1"/>
      <w:marLeft w:val="0"/>
      <w:marRight w:val="0"/>
      <w:marTop w:val="0"/>
      <w:marBottom w:val="0"/>
      <w:divBdr>
        <w:top w:val="none" w:sz="0" w:space="0" w:color="auto"/>
        <w:left w:val="none" w:sz="0" w:space="0" w:color="auto"/>
        <w:bottom w:val="none" w:sz="0" w:space="0" w:color="auto"/>
        <w:right w:val="none" w:sz="0" w:space="0" w:color="auto"/>
      </w:divBdr>
    </w:div>
    <w:div w:id="1933664889">
      <w:bodyDiv w:val="1"/>
      <w:marLeft w:val="0"/>
      <w:marRight w:val="0"/>
      <w:marTop w:val="0"/>
      <w:marBottom w:val="0"/>
      <w:divBdr>
        <w:top w:val="none" w:sz="0" w:space="0" w:color="auto"/>
        <w:left w:val="none" w:sz="0" w:space="0" w:color="auto"/>
        <w:bottom w:val="none" w:sz="0" w:space="0" w:color="auto"/>
        <w:right w:val="none" w:sz="0" w:space="0" w:color="auto"/>
      </w:divBdr>
      <w:divsChild>
        <w:div w:id="1598905965">
          <w:marLeft w:val="0"/>
          <w:marRight w:val="0"/>
          <w:marTop w:val="0"/>
          <w:marBottom w:val="0"/>
          <w:divBdr>
            <w:top w:val="none" w:sz="0" w:space="0" w:color="auto"/>
            <w:left w:val="none" w:sz="0" w:space="0" w:color="auto"/>
            <w:bottom w:val="none" w:sz="0" w:space="0" w:color="auto"/>
            <w:right w:val="none" w:sz="0" w:space="0" w:color="auto"/>
          </w:divBdr>
        </w:div>
        <w:div w:id="729885495">
          <w:marLeft w:val="0"/>
          <w:marRight w:val="0"/>
          <w:marTop w:val="0"/>
          <w:marBottom w:val="0"/>
          <w:divBdr>
            <w:top w:val="none" w:sz="0" w:space="0" w:color="auto"/>
            <w:left w:val="none" w:sz="0" w:space="0" w:color="auto"/>
            <w:bottom w:val="none" w:sz="0" w:space="0" w:color="auto"/>
            <w:right w:val="none" w:sz="0" w:space="0" w:color="auto"/>
          </w:divBdr>
        </w:div>
      </w:divsChild>
    </w:div>
    <w:div w:id="1949197673">
      <w:bodyDiv w:val="1"/>
      <w:marLeft w:val="0"/>
      <w:marRight w:val="0"/>
      <w:marTop w:val="0"/>
      <w:marBottom w:val="0"/>
      <w:divBdr>
        <w:top w:val="none" w:sz="0" w:space="0" w:color="auto"/>
        <w:left w:val="none" w:sz="0" w:space="0" w:color="auto"/>
        <w:bottom w:val="none" w:sz="0" w:space="0" w:color="auto"/>
        <w:right w:val="none" w:sz="0" w:space="0" w:color="auto"/>
      </w:divBdr>
    </w:div>
    <w:div w:id="2072728529">
      <w:bodyDiv w:val="1"/>
      <w:marLeft w:val="0"/>
      <w:marRight w:val="0"/>
      <w:marTop w:val="0"/>
      <w:marBottom w:val="0"/>
      <w:divBdr>
        <w:top w:val="none" w:sz="0" w:space="0" w:color="auto"/>
        <w:left w:val="none" w:sz="0" w:space="0" w:color="auto"/>
        <w:bottom w:val="none" w:sz="0" w:space="0" w:color="auto"/>
        <w:right w:val="none" w:sz="0" w:space="0" w:color="auto"/>
      </w:divBdr>
    </w:div>
    <w:div w:id="21233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entspils.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49096-bernu-tiesibu-aizsardzibas-likum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dars\Desktop\Kaste\Domes%20_Lemuma_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Domes _Lemuma_projekts.dot</Template>
  <TotalTime>0</TotalTime>
  <Pages>4</Pages>
  <Words>6058</Words>
  <Characters>3454</Characters>
  <Application>Microsoft Office Word</Application>
  <DocSecurity>4</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Kristians Jacevics</cp:lastModifiedBy>
  <cp:revision>2</cp:revision>
  <cp:lastPrinted>2023-02-09T13:07:00Z</cp:lastPrinted>
  <dcterms:created xsi:type="dcterms:W3CDTF">2023-02-10T06:38:00Z</dcterms:created>
  <dcterms:modified xsi:type="dcterms:W3CDTF">2023-02-10T06:38:00Z</dcterms:modified>
</cp:coreProperties>
</file>