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EC8CC1" w14:textId="77777777" w:rsidR="009C1278" w:rsidRDefault="009C1278" w:rsidP="00847A25">
      <w:pPr>
        <w:jc w:val="both"/>
        <w:rPr>
          <w:rFonts w:ascii="Times New Roman" w:hAnsi="Times New Roman" w:cs="Times New Roman"/>
          <w:b/>
          <w:bCs/>
          <w:sz w:val="24"/>
          <w:szCs w:val="24"/>
        </w:rPr>
      </w:pPr>
      <w:r w:rsidRPr="009C1278">
        <w:rPr>
          <w:rFonts w:ascii="Times New Roman" w:hAnsi="Times New Roman" w:cs="Times New Roman"/>
          <w:b/>
          <w:bCs/>
          <w:sz w:val="24"/>
          <w:szCs w:val="24"/>
        </w:rPr>
        <w:t>Ventspils Centra sākumskola – vieta, kur aug talanti un personības</w:t>
      </w:r>
    </w:p>
    <w:p w14:paraId="66A837C9" w14:textId="77777777" w:rsidR="00F73EF8" w:rsidRDefault="00F73EF8" w:rsidP="00847A25">
      <w:pPr>
        <w:jc w:val="both"/>
        <w:rPr>
          <w:rFonts w:ascii="Times New Roman" w:hAnsi="Times New Roman" w:cs="Times New Roman"/>
          <w:i/>
          <w:iCs/>
          <w:sz w:val="24"/>
          <w:szCs w:val="24"/>
        </w:rPr>
      </w:pPr>
      <w:r w:rsidRPr="00F73EF8">
        <w:rPr>
          <w:rFonts w:ascii="Times New Roman" w:hAnsi="Times New Roman" w:cs="Times New Roman"/>
          <w:i/>
          <w:iCs/>
          <w:sz w:val="24"/>
          <w:szCs w:val="24"/>
        </w:rPr>
        <w:t>Ventspils Centra sākumskola ir vienīgā sākumskola Ventspilī, kas līdzās vispārējai pamatizglītībai piedāvā arī programmu ar padziļinātu mūzikas apguvi. Skolā mācās ap 300 bērnu, un tās lielākā vērtība ir spēja ieraudzīt katru skolēnu kā unikālu personību ar saviem talantiem un iespējām.</w:t>
      </w:r>
    </w:p>
    <w:p w14:paraId="21A095B1" w14:textId="02C086E0" w:rsidR="00F73EF8" w:rsidRDefault="00F73EF8" w:rsidP="00847A25">
      <w:pPr>
        <w:jc w:val="both"/>
        <w:rPr>
          <w:rFonts w:ascii="Times New Roman" w:hAnsi="Times New Roman" w:cs="Times New Roman"/>
          <w:sz w:val="24"/>
          <w:szCs w:val="24"/>
        </w:rPr>
      </w:pPr>
      <w:r w:rsidRPr="00F73EF8">
        <w:rPr>
          <w:rFonts w:ascii="Times New Roman" w:hAnsi="Times New Roman" w:cs="Times New Roman"/>
          <w:sz w:val="24"/>
          <w:szCs w:val="24"/>
        </w:rPr>
        <w:t xml:space="preserve">Skolā īpašu uzmanību velta bērnu talantu izkopšanai un katra bērna individuālo spēju attīstīšanai. </w:t>
      </w:r>
      <w:r>
        <w:rPr>
          <w:rFonts w:ascii="Times New Roman" w:hAnsi="Times New Roman" w:cs="Times New Roman"/>
          <w:sz w:val="24"/>
          <w:szCs w:val="24"/>
        </w:rPr>
        <w:t>Skolā</w:t>
      </w:r>
      <w:r w:rsidRPr="00F73EF8">
        <w:rPr>
          <w:rFonts w:ascii="Times New Roman" w:hAnsi="Times New Roman" w:cs="Times New Roman"/>
          <w:sz w:val="24"/>
          <w:szCs w:val="24"/>
        </w:rPr>
        <w:t xml:space="preserve"> katrs bērns ir īpašs, katram ir savas izcilas prasmes, talants, kas jāpamana un jāattīsta. Mūsu akcents ir uz izcilību, talanta attīstību, savu spēju pierādīšanu un pozitīvu tālākās attīstības ceļu. </w:t>
      </w:r>
      <w:r>
        <w:rPr>
          <w:rFonts w:ascii="Times New Roman" w:hAnsi="Times New Roman" w:cs="Times New Roman"/>
          <w:sz w:val="24"/>
          <w:szCs w:val="24"/>
        </w:rPr>
        <w:t>S</w:t>
      </w:r>
      <w:r w:rsidRPr="00F73EF8">
        <w:rPr>
          <w:rFonts w:ascii="Times New Roman" w:hAnsi="Times New Roman" w:cs="Times New Roman"/>
          <w:sz w:val="24"/>
          <w:szCs w:val="24"/>
        </w:rPr>
        <w:t>kol</w:t>
      </w:r>
      <w:r>
        <w:rPr>
          <w:rFonts w:ascii="Times New Roman" w:hAnsi="Times New Roman" w:cs="Times New Roman"/>
          <w:sz w:val="24"/>
          <w:szCs w:val="24"/>
        </w:rPr>
        <w:t>a</w:t>
      </w:r>
      <w:r w:rsidRPr="00F73EF8">
        <w:rPr>
          <w:rFonts w:ascii="Times New Roman" w:hAnsi="Times New Roman" w:cs="Times New Roman"/>
          <w:sz w:val="24"/>
          <w:szCs w:val="24"/>
        </w:rPr>
        <w:t xml:space="preserve"> ir </w:t>
      </w:r>
      <w:r>
        <w:rPr>
          <w:rFonts w:ascii="Times New Roman" w:hAnsi="Times New Roman" w:cs="Times New Roman"/>
          <w:sz w:val="24"/>
          <w:szCs w:val="24"/>
        </w:rPr>
        <w:t>neliela</w:t>
      </w:r>
      <w:r w:rsidRPr="00F73EF8">
        <w:rPr>
          <w:rFonts w:ascii="Times New Roman" w:hAnsi="Times New Roman" w:cs="Times New Roman"/>
          <w:sz w:val="24"/>
          <w:szCs w:val="24"/>
        </w:rPr>
        <w:t xml:space="preserve">, </w:t>
      </w:r>
      <w:r>
        <w:rPr>
          <w:rFonts w:ascii="Times New Roman" w:hAnsi="Times New Roman" w:cs="Times New Roman"/>
          <w:sz w:val="24"/>
          <w:szCs w:val="24"/>
        </w:rPr>
        <w:t>tādēļ ir iespējams</w:t>
      </w:r>
      <w:r w:rsidRPr="00F73EF8">
        <w:rPr>
          <w:rFonts w:ascii="Times New Roman" w:hAnsi="Times New Roman" w:cs="Times New Roman"/>
          <w:sz w:val="24"/>
          <w:szCs w:val="24"/>
        </w:rPr>
        <w:t xml:space="preserve"> labi iepazīt un pamanīt katru bērnu.</w:t>
      </w:r>
    </w:p>
    <w:p w14:paraId="3480621D" w14:textId="114B6B25" w:rsidR="00823BEE" w:rsidRPr="00823BEE" w:rsidRDefault="00823BEE" w:rsidP="00847A25">
      <w:pPr>
        <w:jc w:val="both"/>
        <w:rPr>
          <w:rFonts w:ascii="Times New Roman" w:hAnsi="Times New Roman" w:cs="Times New Roman"/>
          <w:sz w:val="24"/>
          <w:szCs w:val="24"/>
        </w:rPr>
      </w:pPr>
      <w:r w:rsidRPr="00823BEE">
        <w:rPr>
          <w:rFonts w:ascii="Times New Roman" w:hAnsi="Times New Roman" w:cs="Times New Roman"/>
          <w:sz w:val="24"/>
          <w:szCs w:val="24"/>
        </w:rPr>
        <w:t>Padziļinātajā mūzikas programmā akcents ir uz mūzikas talantu izkopšanu un muzikalitātes attīstīšanu, papildus pārējiem mācību priekšmetiem piedāvājot apgūt arī kāda mūzikas instrumenta – klavieru vai dažādu pūšamo instrumentu – spēli, kā arī plašas kopīgas muzicēšanas iespējas. Skolā darbojas vairāki kori</w:t>
      </w:r>
      <w:r>
        <w:rPr>
          <w:rFonts w:ascii="Times New Roman" w:hAnsi="Times New Roman" w:cs="Times New Roman"/>
          <w:sz w:val="24"/>
          <w:szCs w:val="24"/>
        </w:rPr>
        <w:t>, kā piemēram</w:t>
      </w:r>
      <w:r w:rsidRPr="00823BEE">
        <w:rPr>
          <w:rFonts w:ascii="Times New Roman" w:hAnsi="Times New Roman" w:cs="Times New Roman"/>
          <w:sz w:val="24"/>
          <w:szCs w:val="24"/>
        </w:rPr>
        <w:t xml:space="preserve">, </w:t>
      </w:r>
      <w:r>
        <w:rPr>
          <w:rFonts w:ascii="Times New Roman" w:hAnsi="Times New Roman" w:cs="Times New Roman"/>
          <w:sz w:val="24"/>
          <w:szCs w:val="24"/>
        </w:rPr>
        <w:t xml:space="preserve"> zēnu kori “</w:t>
      </w:r>
      <w:proofErr w:type="spellStart"/>
      <w:r>
        <w:rPr>
          <w:rFonts w:ascii="Times New Roman" w:hAnsi="Times New Roman" w:cs="Times New Roman"/>
          <w:sz w:val="24"/>
          <w:szCs w:val="24"/>
        </w:rPr>
        <w:t>Vivo</w:t>
      </w:r>
      <w:proofErr w:type="spellEnd"/>
      <w:r>
        <w:rPr>
          <w:rFonts w:ascii="Times New Roman" w:hAnsi="Times New Roman" w:cs="Times New Roman"/>
          <w:sz w:val="24"/>
          <w:szCs w:val="24"/>
        </w:rPr>
        <w:t>”, “</w:t>
      </w:r>
      <w:proofErr w:type="spellStart"/>
      <w:r>
        <w:rPr>
          <w:rFonts w:ascii="Times New Roman" w:hAnsi="Times New Roman" w:cs="Times New Roman"/>
          <w:sz w:val="24"/>
          <w:szCs w:val="24"/>
        </w:rPr>
        <w:t>Sienāzēni</w:t>
      </w:r>
      <w:proofErr w:type="spellEnd"/>
      <w:r>
        <w:rPr>
          <w:rFonts w:ascii="Times New Roman" w:hAnsi="Times New Roman" w:cs="Times New Roman"/>
          <w:sz w:val="24"/>
          <w:szCs w:val="24"/>
        </w:rPr>
        <w:t xml:space="preserve">”, meiteņu kori “Pērlītes”, “Pērles”, </w:t>
      </w:r>
      <w:r w:rsidRPr="00823BEE">
        <w:rPr>
          <w:rFonts w:ascii="Times New Roman" w:hAnsi="Times New Roman" w:cs="Times New Roman"/>
          <w:sz w:val="24"/>
          <w:szCs w:val="24"/>
        </w:rPr>
        <w:t>zvanu ansamblis “Saules zvani</w:t>
      </w:r>
      <w:r>
        <w:rPr>
          <w:rFonts w:ascii="Times New Roman" w:hAnsi="Times New Roman" w:cs="Times New Roman"/>
          <w:sz w:val="24"/>
          <w:szCs w:val="24"/>
        </w:rPr>
        <w:t>”</w:t>
      </w:r>
      <w:r w:rsidRPr="00823BEE">
        <w:rPr>
          <w:rFonts w:ascii="Times New Roman" w:hAnsi="Times New Roman" w:cs="Times New Roman"/>
          <w:sz w:val="24"/>
          <w:szCs w:val="24"/>
        </w:rPr>
        <w:t xml:space="preserve">, vokāli instrumentālais ansamblis </w:t>
      </w:r>
      <w:r>
        <w:rPr>
          <w:rFonts w:ascii="Times New Roman" w:hAnsi="Times New Roman" w:cs="Times New Roman"/>
          <w:sz w:val="24"/>
          <w:szCs w:val="24"/>
        </w:rPr>
        <w:t>“</w:t>
      </w:r>
      <w:r w:rsidRPr="00823BEE">
        <w:rPr>
          <w:rFonts w:ascii="Times New Roman" w:hAnsi="Times New Roman" w:cs="Times New Roman"/>
          <w:sz w:val="24"/>
          <w:szCs w:val="24"/>
        </w:rPr>
        <w:t>Jautrie draugi</w:t>
      </w:r>
      <w:r>
        <w:rPr>
          <w:rFonts w:ascii="Times New Roman" w:hAnsi="Times New Roman" w:cs="Times New Roman"/>
          <w:sz w:val="24"/>
          <w:szCs w:val="24"/>
        </w:rPr>
        <w:t>” un</w:t>
      </w:r>
      <w:r w:rsidRPr="00823BEE">
        <w:rPr>
          <w:rFonts w:ascii="Times New Roman" w:hAnsi="Times New Roman" w:cs="Times New Roman"/>
          <w:sz w:val="24"/>
          <w:szCs w:val="24"/>
        </w:rPr>
        <w:t xml:space="preserve"> dažādi instrumentālie un vokālie ansambļi, kuros </w:t>
      </w:r>
      <w:r>
        <w:rPr>
          <w:rFonts w:ascii="Times New Roman" w:hAnsi="Times New Roman" w:cs="Times New Roman"/>
          <w:sz w:val="24"/>
          <w:szCs w:val="24"/>
        </w:rPr>
        <w:t>var iesaistīties jebkurš mūsu skolas skolēns.</w:t>
      </w:r>
    </w:p>
    <w:p w14:paraId="79C9A314" w14:textId="1BC318EB" w:rsidR="00E440FE" w:rsidRPr="00E440FE" w:rsidRDefault="00E440FE" w:rsidP="00E440FE">
      <w:pPr>
        <w:jc w:val="both"/>
        <w:rPr>
          <w:rFonts w:ascii="Times New Roman" w:hAnsi="Times New Roman" w:cs="Times New Roman"/>
          <w:sz w:val="24"/>
          <w:szCs w:val="24"/>
        </w:rPr>
      </w:pPr>
      <w:r w:rsidRPr="00E440FE">
        <w:rPr>
          <w:rFonts w:ascii="Times New Roman" w:hAnsi="Times New Roman" w:cs="Times New Roman"/>
          <w:sz w:val="24"/>
          <w:szCs w:val="24"/>
        </w:rPr>
        <w:t>Mūsu skolas atšķirības, kvalitātes zīme ir mūzika, bet mēs arī gribam, lai bērni var sevi parādīt citos mācību priekšmetos un attīstīt ne tikai muzikalitāti, bet jebkuras savas prasmes un spējas</w:t>
      </w:r>
      <w:r>
        <w:rPr>
          <w:rFonts w:ascii="Times New Roman" w:hAnsi="Times New Roman" w:cs="Times New Roman"/>
          <w:sz w:val="24"/>
          <w:szCs w:val="24"/>
        </w:rPr>
        <w:t>. S</w:t>
      </w:r>
      <w:r w:rsidRPr="00E440FE">
        <w:rPr>
          <w:rFonts w:ascii="Times New Roman" w:hAnsi="Times New Roman" w:cs="Times New Roman"/>
          <w:sz w:val="24"/>
          <w:szCs w:val="24"/>
        </w:rPr>
        <w:t xml:space="preserve">kolā visiem bērniem piedāvā iespējas attīstīt savus talantus un piedalīties konkursos un olimpiādēs. Šajā mācību gadā 1. un 2. klasēm </w:t>
      </w:r>
      <w:r w:rsidR="00B71B87">
        <w:rPr>
          <w:rFonts w:ascii="Times New Roman" w:hAnsi="Times New Roman" w:cs="Times New Roman"/>
          <w:sz w:val="24"/>
          <w:szCs w:val="24"/>
        </w:rPr>
        <w:t xml:space="preserve">tiek </w:t>
      </w:r>
      <w:r w:rsidRPr="00E440FE">
        <w:rPr>
          <w:rFonts w:ascii="Times New Roman" w:hAnsi="Times New Roman" w:cs="Times New Roman"/>
          <w:sz w:val="24"/>
          <w:szCs w:val="24"/>
        </w:rPr>
        <w:t xml:space="preserve">piedāvātas fakultatīvās nodarbības “Mazais izcilnieks” sekmīgākai </w:t>
      </w:r>
      <w:proofErr w:type="spellStart"/>
      <w:r w:rsidRPr="00E440FE">
        <w:rPr>
          <w:rFonts w:ascii="Times New Roman" w:hAnsi="Times New Roman" w:cs="Times New Roman"/>
          <w:sz w:val="24"/>
          <w:szCs w:val="24"/>
        </w:rPr>
        <w:t>dabaszinību</w:t>
      </w:r>
      <w:proofErr w:type="spellEnd"/>
      <w:r w:rsidRPr="00E440FE">
        <w:rPr>
          <w:rFonts w:ascii="Times New Roman" w:hAnsi="Times New Roman" w:cs="Times New Roman"/>
          <w:sz w:val="24"/>
          <w:szCs w:val="24"/>
        </w:rPr>
        <w:t xml:space="preserve">, matemātiskās domāšanas un lasītprasmes attīstīšanai, bet 4.–6. klasē – radošo </w:t>
      </w:r>
      <w:proofErr w:type="spellStart"/>
      <w:r w:rsidRPr="00E440FE">
        <w:rPr>
          <w:rFonts w:ascii="Times New Roman" w:hAnsi="Times New Roman" w:cs="Times New Roman"/>
          <w:sz w:val="24"/>
          <w:szCs w:val="24"/>
        </w:rPr>
        <w:t>tekstildarbu</w:t>
      </w:r>
      <w:proofErr w:type="spellEnd"/>
      <w:r w:rsidRPr="00E440FE">
        <w:rPr>
          <w:rFonts w:ascii="Times New Roman" w:hAnsi="Times New Roman" w:cs="Times New Roman"/>
          <w:sz w:val="24"/>
          <w:szCs w:val="24"/>
        </w:rPr>
        <w:t xml:space="preserve"> pulciņš.</w:t>
      </w:r>
    </w:p>
    <w:p w14:paraId="47822815" w14:textId="0D7FBE13" w:rsidR="00E440FE" w:rsidRPr="00E440FE" w:rsidRDefault="00E440FE" w:rsidP="00E440FE">
      <w:pPr>
        <w:jc w:val="both"/>
        <w:rPr>
          <w:rFonts w:ascii="Times New Roman" w:hAnsi="Times New Roman" w:cs="Times New Roman"/>
          <w:sz w:val="24"/>
          <w:szCs w:val="24"/>
        </w:rPr>
      </w:pPr>
      <w:r w:rsidRPr="00E440FE">
        <w:rPr>
          <w:rFonts w:ascii="Times New Roman" w:hAnsi="Times New Roman" w:cs="Times New Roman"/>
          <w:sz w:val="24"/>
          <w:szCs w:val="24"/>
        </w:rPr>
        <w:t xml:space="preserve">Skolā strādā profesionāli un atsaucīgi </w:t>
      </w:r>
      <w:r w:rsidR="00D91302">
        <w:rPr>
          <w:rFonts w:ascii="Times New Roman" w:hAnsi="Times New Roman" w:cs="Times New Roman"/>
          <w:sz w:val="24"/>
          <w:szCs w:val="24"/>
        </w:rPr>
        <w:t>pedagogi</w:t>
      </w:r>
      <w:r w:rsidRPr="00E440FE">
        <w:rPr>
          <w:rFonts w:ascii="Times New Roman" w:hAnsi="Times New Roman" w:cs="Times New Roman"/>
          <w:sz w:val="24"/>
          <w:szCs w:val="24"/>
        </w:rPr>
        <w:t xml:space="preserve"> un tehniskie darbinieki.</w:t>
      </w:r>
    </w:p>
    <w:p w14:paraId="41A1D6FA" w14:textId="77777777" w:rsidR="005C3876" w:rsidRDefault="005C3876" w:rsidP="005C3876">
      <w:pPr>
        <w:jc w:val="both"/>
        <w:rPr>
          <w:rFonts w:ascii="Times New Roman" w:hAnsi="Times New Roman" w:cs="Times New Roman"/>
          <w:sz w:val="24"/>
          <w:szCs w:val="24"/>
        </w:rPr>
      </w:pPr>
      <w:r w:rsidRPr="005C3876">
        <w:rPr>
          <w:rFonts w:ascii="Times New Roman" w:hAnsi="Times New Roman" w:cs="Times New Roman"/>
          <w:sz w:val="24"/>
          <w:szCs w:val="24"/>
        </w:rPr>
        <w:t xml:space="preserve">Tradicionāli ir skolas Ziemassvētku pasākumi, iesaistot visas klases, Valsts svētku un atceres dienu atzīmēšana ar īpašiem pasākumiem, pirmklasnieku uzņemšanas svētki rudenī ar vecāko klašu skolēnu apsveikumiem un dāvanām. </w:t>
      </w:r>
      <w:r>
        <w:rPr>
          <w:rFonts w:ascii="Times New Roman" w:hAnsi="Times New Roman" w:cs="Times New Roman"/>
          <w:sz w:val="24"/>
          <w:szCs w:val="24"/>
        </w:rPr>
        <w:t>T</w:t>
      </w:r>
      <w:r w:rsidRPr="005C3876">
        <w:rPr>
          <w:rFonts w:ascii="Times New Roman" w:hAnsi="Times New Roman" w:cs="Times New Roman"/>
          <w:sz w:val="24"/>
          <w:szCs w:val="24"/>
        </w:rPr>
        <w:t xml:space="preserve">iek </w:t>
      </w:r>
      <w:r>
        <w:rPr>
          <w:rFonts w:ascii="Times New Roman" w:hAnsi="Times New Roman" w:cs="Times New Roman"/>
          <w:sz w:val="24"/>
          <w:szCs w:val="24"/>
        </w:rPr>
        <w:t xml:space="preserve">organizētas </w:t>
      </w:r>
      <w:r w:rsidRPr="005C3876">
        <w:rPr>
          <w:rFonts w:ascii="Times New Roman" w:hAnsi="Times New Roman" w:cs="Times New Roman"/>
          <w:sz w:val="24"/>
          <w:szCs w:val="24"/>
        </w:rPr>
        <w:t xml:space="preserve">aktivitātes lasītprasmes attīstīšanai “Laiks grāmatai”. </w:t>
      </w:r>
    </w:p>
    <w:p w14:paraId="6ACBFDF3" w14:textId="1F3453E6" w:rsidR="005C3876" w:rsidRPr="005C3876" w:rsidRDefault="005C3876" w:rsidP="005C3876">
      <w:pPr>
        <w:jc w:val="both"/>
        <w:rPr>
          <w:rFonts w:ascii="Times New Roman" w:hAnsi="Times New Roman" w:cs="Times New Roman"/>
          <w:sz w:val="24"/>
          <w:szCs w:val="24"/>
        </w:rPr>
      </w:pPr>
      <w:r w:rsidRPr="005C3876">
        <w:rPr>
          <w:rFonts w:ascii="Times New Roman" w:hAnsi="Times New Roman" w:cs="Times New Roman"/>
          <w:sz w:val="24"/>
          <w:szCs w:val="24"/>
        </w:rPr>
        <w:t xml:space="preserve">Izglītības iestādē ir </w:t>
      </w:r>
      <w:r>
        <w:rPr>
          <w:rFonts w:ascii="Times New Roman" w:hAnsi="Times New Roman" w:cs="Times New Roman"/>
          <w:sz w:val="24"/>
          <w:szCs w:val="24"/>
        </w:rPr>
        <w:t xml:space="preserve">sava izstrādāta </w:t>
      </w:r>
      <w:r w:rsidRPr="005C3876">
        <w:rPr>
          <w:rFonts w:ascii="Times New Roman" w:hAnsi="Times New Roman" w:cs="Times New Roman"/>
          <w:sz w:val="24"/>
          <w:szCs w:val="24"/>
        </w:rPr>
        <w:t>izaugsmes programma AUGT</w:t>
      </w:r>
      <w:r>
        <w:rPr>
          <w:rFonts w:ascii="Times New Roman" w:hAnsi="Times New Roman" w:cs="Times New Roman"/>
          <w:sz w:val="24"/>
          <w:szCs w:val="24"/>
        </w:rPr>
        <w:t>, kuras nosaukums atspoguļo skolas vīziju par skolēnu</w:t>
      </w:r>
      <w:r w:rsidRPr="005C3876">
        <w:rPr>
          <w:rFonts w:ascii="Times New Roman" w:hAnsi="Times New Roman" w:cs="Times New Roman"/>
          <w:sz w:val="24"/>
          <w:szCs w:val="24"/>
        </w:rPr>
        <w:t>.</w:t>
      </w:r>
      <w:r>
        <w:rPr>
          <w:rFonts w:ascii="Times New Roman" w:hAnsi="Times New Roman" w:cs="Times New Roman"/>
          <w:sz w:val="24"/>
          <w:szCs w:val="24"/>
        </w:rPr>
        <w:t xml:space="preserve"> </w:t>
      </w:r>
      <w:r w:rsidRPr="005C3876">
        <w:rPr>
          <w:rFonts w:ascii="Times New Roman" w:hAnsi="Times New Roman" w:cs="Times New Roman"/>
          <w:sz w:val="24"/>
          <w:szCs w:val="24"/>
        </w:rPr>
        <w:t>A nozīmē attīstību, apzināšanos un atbildību, U – uztveri, uzmanību un uzdrīkstēšanos, G – gudrību, gribasspēku un gribu, bet T – toleranci, tālākizglītību un talantu. Programmas aktivitātes ir integrētas mācību procesā – klases vai mācību priekšmetu stundās. Veidojot programmu, saņemti labi ieteikumi no vecākiem. Vecāki iesaistījušies arī programmas īstenošanā, iepazīstinot skolēnus ar savu profesiju, tās izvēli vai citiem tematiem. Arī šajā mācību gadā plānotas vecāku aktivitātes šīs programmas ietvaros, lai paplašinātu izglītojamo redzesloku un padziļinātu izpratni par dažādu lietu norisi un nozīmi.</w:t>
      </w:r>
    </w:p>
    <w:p w14:paraId="0BA15CE5" w14:textId="433FA7D3" w:rsidR="00133DEA" w:rsidRPr="00887338" w:rsidRDefault="00133DEA" w:rsidP="005C3876">
      <w:pPr>
        <w:jc w:val="both"/>
        <w:rPr>
          <w:rFonts w:ascii="Times New Roman" w:hAnsi="Times New Roman" w:cs="Times New Roman"/>
          <w:sz w:val="24"/>
          <w:szCs w:val="24"/>
        </w:rPr>
      </w:pPr>
      <w:r w:rsidRPr="00887338">
        <w:rPr>
          <w:rFonts w:ascii="Times New Roman" w:hAnsi="Times New Roman" w:cs="Times New Roman"/>
          <w:sz w:val="24"/>
          <w:szCs w:val="24"/>
        </w:rPr>
        <w:t>Š</w:t>
      </w:r>
      <w:r w:rsidR="005C3876">
        <w:rPr>
          <w:rFonts w:ascii="Times New Roman" w:hAnsi="Times New Roman" w:cs="Times New Roman"/>
          <w:sz w:val="24"/>
          <w:szCs w:val="24"/>
        </w:rPr>
        <w:t>ajā mācību gadā</w:t>
      </w:r>
      <w:r w:rsidRPr="00887338">
        <w:rPr>
          <w:rFonts w:ascii="Times New Roman" w:hAnsi="Times New Roman" w:cs="Times New Roman"/>
          <w:sz w:val="24"/>
          <w:szCs w:val="24"/>
        </w:rPr>
        <w:t xml:space="preserve"> esam uzsākuši </w:t>
      </w:r>
      <w:r w:rsidR="00A91E6B">
        <w:rPr>
          <w:rFonts w:ascii="Times New Roman" w:hAnsi="Times New Roman" w:cs="Times New Roman"/>
          <w:sz w:val="24"/>
          <w:szCs w:val="24"/>
        </w:rPr>
        <w:t>programmas “</w:t>
      </w:r>
      <w:proofErr w:type="spellStart"/>
      <w:r w:rsidR="00A91E6B">
        <w:rPr>
          <w:rFonts w:ascii="Times New Roman" w:hAnsi="Times New Roman" w:cs="Times New Roman"/>
          <w:sz w:val="24"/>
          <w:szCs w:val="24"/>
        </w:rPr>
        <w:t>Mācībspēja</w:t>
      </w:r>
      <w:proofErr w:type="spellEnd"/>
      <w:r w:rsidR="00A91E6B">
        <w:rPr>
          <w:rFonts w:ascii="Times New Roman" w:hAnsi="Times New Roman" w:cs="Times New Roman"/>
          <w:sz w:val="24"/>
          <w:szCs w:val="24"/>
        </w:rPr>
        <w:t>”</w:t>
      </w:r>
      <w:r w:rsidR="009C1278">
        <w:rPr>
          <w:rFonts w:ascii="Times New Roman" w:hAnsi="Times New Roman" w:cs="Times New Roman"/>
          <w:sz w:val="24"/>
          <w:szCs w:val="24"/>
        </w:rPr>
        <w:t xml:space="preserve"> īstenošanu, lai veicinātu atbalstošāku un emocionāli labvēlīgu skolas vidi gan skolēniem, gan skolotājiem.</w:t>
      </w:r>
    </w:p>
    <w:p w14:paraId="7F41996D" w14:textId="23DCC5A8" w:rsidR="005C3876" w:rsidRPr="005C3876" w:rsidRDefault="005C3876" w:rsidP="005C3876">
      <w:pPr>
        <w:jc w:val="both"/>
        <w:rPr>
          <w:rFonts w:ascii="Times New Roman" w:hAnsi="Times New Roman" w:cs="Times New Roman"/>
          <w:sz w:val="24"/>
          <w:szCs w:val="24"/>
        </w:rPr>
      </w:pPr>
      <w:r>
        <w:rPr>
          <w:rFonts w:ascii="Times New Roman" w:hAnsi="Times New Roman" w:cs="Times New Roman"/>
          <w:sz w:val="24"/>
          <w:szCs w:val="24"/>
        </w:rPr>
        <w:t>S</w:t>
      </w:r>
      <w:r w:rsidRPr="005C3876">
        <w:rPr>
          <w:rFonts w:ascii="Times New Roman" w:hAnsi="Times New Roman" w:cs="Times New Roman"/>
          <w:sz w:val="24"/>
          <w:szCs w:val="24"/>
        </w:rPr>
        <w:t>kola ir kā ģimene</w:t>
      </w:r>
      <w:r>
        <w:rPr>
          <w:rFonts w:ascii="Times New Roman" w:hAnsi="Times New Roman" w:cs="Times New Roman"/>
          <w:sz w:val="24"/>
          <w:szCs w:val="24"/>
        </w:rPr>
        <w:t xml:space="preserve">, tādēļ piedāvājam dažādas sadarbības formas ar </w:t>
      </w:r>
      <w:r w:rsidRPr="005C3876">
        <w:rPr>
          <w:rFonts w:ascii="Times New Roman" w:hAnsi="Times New Roman" w:cs="Times New Roman"/>
          <w:sz w:val="24"/>
          <w:szCs w:val="24"/>
        </w:rPr>
        <w:t xml:space="preserve"> vecākiem</w:t>
      </w:r>
      <w:r>
        <w:rPr>
          <w:rFonts w:ascii="Times New Roman" w:hAnsi="Times New Roman" w:cs="Times New Roman"/>
          <w:sz w:val="24"/>
          <w:szCs w:val="24"/>
        </w:rPr>
        <w:t xml:space="preserve">, </w:t>
      </w:r>
      <w:r w:rsidRPr="005C3876">
        <w:rPr>
          <w:rFonts w:ascii="Times New Roman" w:hAnsi="Times New Roman" w:cs="Times New Roman"/>
          <w:sz w:val="24"/>
          <w:szCs w:val="24"/>
        </w:rPr>
        <w:t xml:space="preserve">piemēram, rudenī Tēva dienu un pavasarī orientēšanās sacensības kopā ar ģimeni. </w:t>
      </w:r>
    </w:p>
    <w:p w14:paraId="12A7E6C2" w14:textId="5B9D4510" w:rsidR="005C3876" w:rsidRPr="005C3876" w:rsidRDefault="005C3876" w:rsidP="00B71B87">
      <w:pPr>
        <w:jc w:val="both"/>
        <w:rPr>
          <w:rFonts w:ascii="Times New Roman" w:hAnsi="Times New Roman" w:cs="Times New Roman"/>
          <w:sz w:val="24"/>
          <w:szCs w:val="24"/>
        </w:rPr>
      </w:pPr>
      <w:r w:rsidRPr="005C3876">
        <w:rPr>
          <w:rFonts w:ascii="Times New Roman" w:hAnsi="Times New Roman" w:cs="Times New Roman"/>
          <w:sz w:val="24"/>
          <w:szCs w:val="24"/>
        </w:rPr>
        <w:lastRenderedPageBreak/>
        <w:t>Skolā aktīvi darbojas skolēnu pašpārvalde. Skolas pašpārvaldi veido skolēni no 4.</w:t>
      </w:r>
      <w:r w:rsidR="00B71B87">
        <w:rPr>
          <w:rFonts w:ascii="Times New Roman" w:hAnsi="Times New Roman" w:cs="Times New Roman"/>
          <w:sz w:val="24"/>
          <w:szCs w:val="24"/>
        </w:rPr>
        <w:t>līdz</w:t>
      </w:r>
      <w:r w:rsidR="002121CF">
        <w:rPr>
          <w:rFonts w:ascii="Times New Roman" w:hAnsi="Times New Roman" w:cs="Times New Roman"/>
          <w:sz w:val="24"/>
          <w:szCs w:val="24"/>
        </w:rPr>
        <w:t xml:space="preserve"> </w:t>
      </w:r>
      <w:r w:rsidRPr="005C3876">
        <w:rPr>
          <w:rFonts w:ascii="Times New Roman" w:hAnsi="Times New Roman" w:cs="Times New Roman"/>
          <w:sz w:val="24"/>
          <w:szCs w:val="24"/>
        </w:rPr>
        <w:t>6. klase</w:t>
      </w:r>
      <w:r w:rsidR="002121CF">
        <w:rPr>
          <w:rFonts w:ascii="Times New Roman" w:hAnsi="Times New Roman" w:cs="Times New Roman"/>
          <w:sz w:val="24"/>
          <w:szCs w:val="24"/>
        </w:rPr>
        <w:t>i</w:t>
      </w:r>
      <w:r w:rsidRPr="005C3876">
        <w:rPr>
          <w:rFonts w:ascii="Times New Roman" w:hAnsi="Times New Roman" w:cs="Times New Roman"/>
          <w:sz w:val="24"/>
          <w:szCs w:val="24"/>
        </w:rPr>
        <w:t>. Pašpārvalde aktīvi iesaistās skolas pasākumu organizēšanā, skolas dekorēšanā un izsaka savus ieteikumus skolas dzīves dažādošanai.</w:t>
      </w:r>
    </w:p>
    <w:p w14:paraId="4E4C5334" w14:textId="77777777" w:rsidR="005C3876" w:rsidRPr="005C3876" w:rsidRDefault="005C3876" w:rsidP="00B71B87">
      <w:pPr>
        <w:jc w:val="both"/>
        <w:rPr>
          <w:rFonts w:ascii="Times New Roman" w:hAnsi="Times New Roman" w:cs="Times New Roman"/>
          <w:sz w:val="24"/>
          <w:szCs w:val="24"/>
        </w:rPr>
      </w:pPr>
      <w:r w:rsidRPr="005C3876">
        <w:rPr>
          <w:rFonts w:ascii="Times New Roman" w:hAnsi="Times New Roman" w:cs="Times New Roman"/>
          <w:sz w:val="24"/>
          <w:szCs w:val="24"/>
        </w:rPr>
        <w:t>Skolā darbojas Skolas padome, kurā darbojas skolēnu vecāki no visām klasēm, skolas pedagogi un skolēnu pašpārvaldes pārstāvji.</w:t>
      </w:r>
    </w:p>
    <w:p w14:paraId="5E5360CD" w14:textId="77777777" w:rsidR="002121CF" w:rsidRDefault="005C3876" w:rsidP="00B71B87">
      <w:pPr>
        <w:jc w:val="both"/>
        <w:rPr>
          <w:rFonts w:ascii="Times New Roman" w:hAnsi="Times New Roman" w:cs="Times New Roman"/>
          <w:sz w:val="24"/>
          <w:szCs w:val="24"/>
        </w:rPr>
      </w:pPr>
      <w:r w:rsidRPr="005C3876">
        <w:rPr>
          <w:rFonts w:ascii="Times New Roman" w:hAnsi="Times New Roman" w:cs="Times New Roman"/>
          <w:sz w:val="24"/>
          <w:szCs w:val="24"/>
        </w:rPr>
        <w:t xml:space="preserve">Pēc stundām </w:t>
      </w:r>
      <w:r w:rsidR="002121CF">
        <w:rPr>
          <w:rFonts w:ascii="Times New Roman" w:hAnsi="Times New Roman" w:cs="Times New Roman"/>
          <w:sz w:val="24"/>
          <w:szCs w:val="24"/>
        </w:rPr>
        <w:t xml:space="preserve">1. un 2. klases bērniem tiek piedāvāta iespēja apmeklēt pagarinātās dienas grupu, </w:t>
      </w:r>
      <w:r w:rsidRPr="005C3876">
        <w:rPr>
          <w:rFonts w:ascii="Times New Roman" w:hAnsi="Times New Roman" w:cs="Times New Roman"/>
          <w:sz w:val="24"/>
          <w:szCs w:val="24"/>
        </w:rPr>
        <w:t xml:space="preserve"> baudīt launadziņu, apmeklēt nodarbības Jaunrades namā. </w:t>
      </w:r>
    </w:p>
    <w:p w14:paraId="6120CA9B" w14:textId="7EB09717" w:rsidR="005C3876" w:rsidRPr="005C3876" w:rsidRDefault="005C3876" w:rsidP="002121CF">
      <w:pPr>
        <w:jc w:val="both"/>
        <w:rPr>
          <w:rFonts w:ascii="Times New Roman" w:hAnsi="Times New Roman" w:cs="Times New Roman"/>
          <w:sz w:val="24"/>
          <w:szCs w:val="24"/>
        </w:rPr>
      </w:pPr>
      <w:r w:rsidRPr="005C3876">
        <w:rPr>
          <w:rFonts w:ascii="Times New Roman" w:hAnsi="Times New Roman" w:cs="Times New Roman"/>
          <w:sz w:val="24"/>
          <w:szCs w:val="24"/>
        </w:rPr>
        <w:t>Skolas lokācijas dēļ ir viegli nokļūt uz nodarbībām Jaunrades namā, Mūzikas</w:t>
      </w:r>
      <w:r w:rsidR="002121CF">
        <w:rPr>
          <w:rFonts w:ascii="Times New Roman" w:hAnsi="Times New Roman" w:cs="Times New Roman"/>
          <w:sz w:val="24"/>
          <w:szCs w:val="24"/>
        </w:rPr>
        <w:t xml:space="preserve"> skolā</w:t>
      </w:r>
      <w:r w:rsidRPr="005C3876">
        <w:rPr>
          <w:rFonts w:ascii="Times New Roman" w:hAnsi="Times New Roman" w:cs="Times New Roman"/>
          <w:sz w:val="24"/>
          <w:szCs w:val="24"/>
        </w:rPr>
        <w:t>, Mākslas</w:t>
      </w:r>
      <w:r w:rsidR="002121CF">
        <w:rPr>
          <w:rFonts w:ascii="Times New Roman" w:hAnsi="Times New Roman" w:cs="Times New Roman"/>
          <w:sz w:val="24"/>
          <w:szCs w:val="24"/>
        </w:rPr>
        <w:t xml:space="preserve"> skolā</w:t>
      </w:r>
      <w:r w:rsidRPr="005C3876">
        <w:rPr>
          <w:rFonts w:ascii="Times New Roman" w:hAnsi="Times New Roman" w:cs="Times New Roman"/>
          <w:sz w:val="24"/>
          <w:szCs w:val="24"/>
        </w:rPr>
        <w:t xml:space="preserve"> vai Sporta skolā.</w:t>
      </w:r>
    </w:p>
    <w:p w14:paraId="4209788C" w14:textId="237E0A4C" w:rsidR="005C3876" w:rsidRDefault="005C3876" w:rsidP="002121CF">
      <w:pPr>
        <w:jc w:val="both"/>
        <w:rPr>
          <w:rFonts w:ascii="Times New Roman" w:hAnsi="Times New Roman" w:cs="Times New Roman"/>
          <w:sz w:val="24"/>
          <w:szCs w:val="24"/>
        </w:rPr>
      </w:pPr>
      <w:r w:rsidRPr="005C3876">
        <w:rPr>
          <w:rFonts w:ascii="Times New Roman" w:hAnsi="Times New Roman" w:cs="Times New Roman"/>
          <w:sz w:val="24"/>
          <w:szCs w:val="24"/>
        </w:rPr>
        <w:t>Skolai ir sava himna un simbols – talismans Saules zaķis. Ja izvēlēsies mūsu skolu, satiksi viņu 1. septembrī un citos</w:t>
      </w:r>
      <w:r w:rsidR="002121CF">
        <w:rPr>
          <w:rFonts w:ascii="Times New Roman" w:hAnsi="Times New Roman" w:cs="Times New Roman"/>
          <w:sz w:val="24"/>
          <w:szCs w:val="24"/>
        </w:rPr>
        <w:t xml:space="preserve"> mūsu skolas</w:t>
      </w:r>
      <w:r w:rsidRPr="005C3876">
        <w:rPr>
          <w:rFonts w:ascii="Times New Roman" w:hAnsi="Times New Roman" w:cs="Times New Roman"/>
          <w:sz w:val="24"/>
          <w:szCs w:val="24"/>
        </w:rPr>
        <w:t xml:space="preserve"> svētkos.</w:t>
      </w:r>
    </w:p>
    <w:p w14:paraId="6BB14333" w14:textId="77777777" w:rsidR="002121CF" w:rsidRPr="005C3876" w:rsidRDefault="002121CF" w:rsidP="002121CF">
      <w:pPr>
        <w:jc w:val="both"/>
        <w:rPr>
          <w:rFonts w:ascii="Times New Roman" w:hAnsi="Times New Roman" w:cs="Times New Roman"/>
          <w:sz w:val="24"/>
          <w:szCs w:val="24"/>
        </w:rPr>
      </w:pPr>
    </w:p>
    <w:p w14:paraId="00625D58" w14:textId="77777777" w:rsidR="005C3876" w:rsidRPr="005C3876" w:rsidRDefault="005C3876" w:rsidP="002121CF">
      <w:pPr>
        <w:jc w:val="both"/>
        <w:rPr>
          <w:rFonts w:ascii="Times New Roman" w:hAnsi="Times New Roman" w:cs="Times New Roman"/>
          <w:b/>
          <w:bCs/>
          <w:sz w:val="24"/>
          <w:szCs w:val="24"/>
        </w:rPr>
      </w:pPr>
      <w:r w:rsidRPr="005C3876">
        <w:rPr>
          <w:rFonts w:ascii="Times New Roman" w:hAnsi="Times New Roman" w:cs="Times New Roman"/>
          <w:sz w:val="24"/>
          <w:szCs w:val="24"/>
        </w:rPr>
        <w:t xml:space="preserve">Atvērto durvju diena – tikšanās ar vecākiem notiks </w:t>
      </w:r>
      <w:r w:rsidRPr="005C3876">
        <w:rPr>
          <w:rFonts w:ascii="Times New Roman" w:hAnsi="Times New Roman" w:cs="Times New Roman"/>
          <w:b/>
          <w:bCs/>
          <w:sz w:val="24"/>
          <w:szCs w:val="24"/>
        </w:rPr>
        <w:t>4. martā plkst. 12.00.</w:t>
      </w:r>
    </w:p>
    <w:p w14:paraId="79E858F6" w14:textId="3CBA3732" w:rsidR="0086659B" w:rsidRPr="00887338" w:rsidRDefault="00A91E6B" w:rsidP="002121CF">
      <w:pPr>
        <w:jc w:val="both"/>
        <w:rPr>
          <w:rFonts w:ascii="Times New Roman" w:hAnsi="Times New Roman" w:cs="Times New Roman"/>
          <w:sz w:val="24"/>
          <w:szCs w:val="24"/>
        </w:rPr>
      </w:pPr>
      <w:r>
        <w:rPr>
          <w:rFonts w:ascii="Times New Roman" w:hAnsi="Times New Roman" w:cs="Times New Roman"/>
          <w:i/>
          <w:iCs/>
          <w:sz w:val="24"/>
          <w:szCs w:val="24"/>
        </w:rPr>
        <w:t>1</w:t>
      </w:r>
      <w:r w:rsidR="00B71B87">
        <w:rPr>
          <w:rFonts w:ascii="Times New Roman" w:hAnsi="Times New Roman" w:cs="Times New Roman"/>
          <w:i/>
          <w:iCs/>
          <w:sz w:val="24"/>
          <w:szCs w:val="24"/>
        </w:rPr>
        <w:t>7</w:t>
      </w:r>
      <w:r>
        <w:rPr>
          <w:rFonts w:ascii="Times New Roman" w:hAnsi="Times New Roman" w:cs="Times New Roman"/>
          <w:i/>
          <w:iCs/>
          <w:sz w:val="24"/>
          <w:szCs w:val="24"/>
        </w:rPr>
        <w:t>.02.2026.</w:t>
      </w:r>
    </w:p>
    <w:sectPr w:rsidR="0086659B" w:rsidRPr="00887338">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23ED"/>
    <w:rsid w:val="00033557"/>
    <w:rsid w:val="00133DEA"/>
    <w:rsid w:val="002121CF"/>
    <w:rsid w:val="00236C11"/>
    <w:rsid w:val="00286310"/>
    <w:rsid w:val="003C372F"/>
    <w:rsid w:val="0048324A"/>
    <w:rsid w:val="00540DB7"/>
    <w:rsid w:val="005C3876"/>
    <w:rsid w:val="00761798"/>
    <w:rsid w:val="007E2EEF"/>
    <w:rsid w:val="007F4D23"/>
    <w:rsid w:val="00823BEE"/>
    <w:rsid w:val="00847A25"/>
    <w:rsid w:val="0086659B"/>
    <w:rsid w:val="00887338"/>
    <w:rsid w:val="009B3D5F"/>
    <w:rsid w:val="009C1278"/>
    <w:rsid w:val="009E23ED"/>
    <w:rsid w:val="00A91E6B"/>
    <w:rsid w:val="00AA7466"/>
    <w:rsid w:val="00B71B87"/>
    <w:rsid w:val="00C039FB"/>
    <w:rsid w:val="00C21AB5"/>
    <w:rsid w:val="00C460BE"/>
    <w:rsid w:val="00D37967"/>
    <w:rsid w:val="00D42159"/>
    <w:rsid w:val="00D91302"/>
    <w:rsid w:val="00E440FE"/>
    <w:rsid w:val="00F035A5"/>
    <w:rsid w:val="00F12B98"/>
    <w:rsid w:val="00F73EF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2FE1BF"/>
  <w15:chartTrackingRefBased/>
  <w15:docId w15:val="{5B0480CD-317F-497A-965E-56C0A4EA9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9E23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9E23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9E23ED"/>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9E23ED"/>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9E23ED"/>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9E23ED"/>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9E23ED"/>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9E23ED"/>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9E23ED"/>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9E23ED"/>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9E23ED"/>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9E23ED"/>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9E23ED"/>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9E23ED"/>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9E23ED"/>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9E23ED"/>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9E23ED"/>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9E23ED"/>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9E23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9E23ED"/>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9E23ED"/>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9E23ED"/>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9E23ED"/>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9E23ED"/>
    <w:rPr>
      <w:i/>
      <w:iCs/>
      <w:color w:val="404040" w:themeColor="text1" w:themeTint="BF"/>
    </w:rPr>
  </w:style>
  <w:style w:type="paragraph" w:styleId="Sarakstarindkopa">
    <w:name w:val="List Paragraph"/>
    <w:basedOn w:val="Parasts"/>
    <w:uiPriority w:val="34"/>
    <w:qFormat/>
    <w:rsid w:val="009E23ED"/>
    <w:pPr>
      <w:ind w:left="720"/>
      <w:contextualSpacing/>
    </w:pPr>
  </w:style>
  <w:style w:type="character" w:styleId="Intensvsizclums">
    <w:name w:val="Intense Emphasis"/>
    <w:basedOn w:val="Noklusjumarindkopasfonts"/>
    <w:uiPriority w:val="21"/>
    <w:qFormat/>
    <w:rsid w:val="009E23ED"/>
    <w:rPr>
      <w:i/>
      <w:iCs/>
      <w:color w:val="0F4761" w:themeColor="accent1" w:themeShade="BF"/>
    </w:rPr>
  </w:style>
  <w:style w:type="paragraph" w:styleId="Intensvscitts">
    <w:name w:val="Intense Quote"/>
    <w:basedOn w:val="Parasts"/>
    <w:next w:val="Parasts"/>
    <w:link w:val="IntensvscittsRakstz"/>
    <w:uiPriority w:val="30"/>
    <w:qFormat/>
    <w:rsid w:val="009E23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9E23ED"/>
    <w:rPr>
      <w:i/>
      <w:iCs/>
      <w:color w:val="0F4761" w:themeColor="accent1" w:themeShade="BF"/>
    </w:rPr>
  </w:style>
  <w:style w:type="character" w:styleId="Intensvaatsauce">
    <w:name w:val="Intense Reference"/>
    <w:basedOn w:val="Noklusjumarindkopasfonts"/>
    <w:uiPriority w:val="32"/>
    <w:qFormat/>
    <w:rsid w:val="009E23E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8381598">
      <w:bodyDiv w:val="1"/>
      <w:marLeft w:val="0"/>
      <w:marRight w:val="0"/>
      <w:marTop w:val="0"/>
      <w:marBottom w:val="0"/>
      <w:divBdr>
        <w:top w:val="none" w:sz="0" w:space="0" w:color="auto"/>
        <w:left w:val="none" w:sz="0" w:space="0" w:color="auto"/>
        <w:bottom w:val="none" w:sz="0" w:space="0" w:color="auto"/>
        <w:right w:val="none" w:sz="0" w:space="0" w:color="auto"/>
      </w:divBdr>
      <w:divsChild>
        <w:div w:id="300113143">
          <w:marLeft w:val="0"/>
          <w:marRight w:val="0"/>
          <w:marTop w:val="0"/>
          <w:marBottom w:val="0"/>
          <w:divBdr>
            <w:top w:val="none" w:sz="0" w:space="0" w:color="auto"/>
            <w:left w:val="none" w:sz="0" w:space="0" w:color="auto"/>
            <w:bottom w:val="none" w:sz="0" w:space="0" w:color="auto"/>
            <w:right w:val="none" w:sz="0" w:space="0" w:color="auto"/>
          </w:divBdr>
        </w:div>
      </w:divsChild>
    </w:div>
    <w:div w:id="414254262">
      <w:bodyDiv w:val="1"/>
      <w:marLeft w:val="0"/>
      <w:marRight w:val="0"/>
      <w:marTop w:val="0"/>
      <w:marBottom w:val="0"/>
      <w:divBdr>
        <w:top w:val="none" w:sz="0" w:space="0" w:color="auto"/>
        <w:left w:val="none" w:sz="0" w:space="0" w:color="auto"/>
        <w:bottom w:val="none" w:sz="0" w:space="0" w:color="auto"/>
        <w:right w:val="none" w:sz="0" w:space="0" w:color="auto"/>
      </w:divBdr>
      <w:divsChild>
        <w:div w:id="18368740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2600</Words>
  <Characters>1482</Characters>
  <Application>Microsoft Office Word</Application>
  <DocSecurity>4</DocSecurity>
  <Lines>12</Lines>
  <Paragraphs>8</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4074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Liāna Pēce</dc:creator>
  <cp:keywords/>
  <dc:description/>
  <cp:lastModifiedBy>Zane Jansone</cp:lastModifiedBy>
  <cp:revision>2</cp:revision>
  <cp:lastPrinted>2026-02-12T11:25:00Z</cp:lastPrinted>
  <dcterms:created xsi:type="dcterms:W3CDTF">2026-02-17T13:44:00Z</dcterms:created>
  <dcterms:modified xsi:type="dcterms:W3CDTF">2026-02-17T13:44:00Z</dcterms:modified>
</cp:coreProperties>
</file>